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3DF6" w14:textId="579B3B02" w:rsidR="001E0369" w:rsidRDefault="001E0369" w:rsidP="00C97041">
      <w:pPr>
        <w:spacing w:line="0" w:lineRule="atLeast"/>
        <w:ind w:right="20"/>
        <w:jc w:val="center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5D76D6" wp14:editId="579BDAE2">
            <wp:simplePos x="0" y="0"/>
            <wp:positionH relativeFrom="page">
              <wp:posOffset>1737360</wp:posOffset>
            </wp:positionH>
            <wp:positionV relativeFrom="page">
              <wp:posOffset>640080</wp:posOffset>
            </wp:positionV>
            <wp:extent cx="4404360" cy="1111885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360" cy="111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2B115" w14:textId="77777777" w:rsidR="001E0369" w:rsidRDefault="001E0369" w:rsidP="00C97041">
      <w:pPr>
        <w:spacing w:line="0" w:lineRule="atLeast"/>
        <w:ind w:right="20"/>
        <w:jc w:val="center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</w:p>
    <w:p w14:paraId="22405CCC" w14:textId="77777777" w:rsidR="001E0369" w:rsidRDefault="001E0369" w:rsidP="00C97041">
      <w:pPr>
        <w:spacing w:line="0" w:lineRule="atLeast"/>
        <w:ind w:right="20"/>
        <w:jc w:val="center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</w:p>
    <w:p w14:paraId="73C12B53" w14:textId="77777777" w:rsidR="001E0369" w:rsidRDefault="001E0369" w:rsidP="00C97041">
      <w:pPr>
        <w:spacing w:line="0" w:lineRule="atLeast"/>
        <w:ind w:right="20"/>
        <w:jc w:val="center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</w:p>
    <w:p w14:paraId="6DA5C60D" w14:textId="77777777" w:rsidR="001E0369" w:rsidRDefault="001E0369" w:rsidP="00C97041">
      <w:pPr>
        <w:spacing w:line="0" w:lineRule="atLeast"/>
        <w:ind w:right="20"/>
        <w:jc w:val="center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</w:p>
    <w:p w14:paraId="4AC1B050" w14:textId="77777777" w:rsidR="001E0369" w:rsidRDefault="001E0369" w:rsidP="001E0369">
      <w:pPr>
        <w:rPr>
          <w:rFonts w:asciiTheme="majorHAnsi" w:hAnsiTheme="majorHAnsi" w:cstheme="majorHAnsi"/>
          <w:sz w:val="22"/>
          <w:szCs w:val="22"/>
        </w:rPr>
      </w:pPr>
    </w:p>
    <w:p w14:paraId="0395D8E3" w14:textId="77777777" w:rsidR="001E0369" w:rsidRDefault="001E0369" w:rsidP="001E0369">
      <w:pPr>
        <w:rPr>
          <w:rFonts w:asciiTheme="majorHAnsi" w:hAnsiTheme="majorHAnsi" w:cstheme="majorHAnsi"/>
          <w:sz w:val="22"/>
          <w:szCs w:val="22"/>
        </w:rPr>
      </w:pPr>
    </w:p>
    <w:p w14:paraId="05A28902" w14:textId="77777777" w:rsidR="001E0369" w:rsidRPr="00076A3C" w:rsidRDefault="001E0369" w:rsidP="001E0369">
      <w:pPr>
        <w:pStyle w:val="BodyText"/>
        <w:ind w:right="89" w:firstLine="142"/>
        <w:jc w:val="center"/>
        <w:rPr>
          <w:rFonts w:ascii="Calibri" w:hAnsi="Calibri"/>
        </w:rPr>
      </w:pPr>
      <w:r w:rsidRPr="00076A3C">
        <w:rPr>
          <w:rFonts w:ascii="Calibri" w:hAnsi="Calibri"/>
        </w:rPr>
        <w:t>8</w:t>
      </w:r>
      <w:r w:rsidRPr="00076A3C">
        <w:rPr>
          <w:rFonts w:ascii="Calibri" w:hAnsi="Calibri"/>
          <w:vertAlign w:val="superscript"/>
        </w:rPr>
        <w:t>TH</w:t>
      </w:r>
      <w:r w:rsidRPr="00076A3C">
        <w:rPr>
          <w:rFonts w:ascii="Calibri" w:hAnsi="Calibri"/>
        </w:rPr>
        <w:t xml:space="preserve"> MINISTERIAL MEETING (MM-8) VIA ZOOM</w:t>
      </w:r>
    </w:p>
    <w:p w14:paraId="476EC6C7" w14:textId="4873BFBA" w:rsidR="001E0369" w:rsidRDefault="001E0369" w:rsidP="001E0369">
      <w:pPr>
        <w:pStyle w:val="BodyText"/>
        <w:ind w:left="1775" w:right="2126"/>
        <w:jc w:val="center"/>
        <w:rPr>
          <w:rFonts w:ascii="Calibri" w:hAnsi="Calibri"/>
          <w:sz w:val="24"/>
          <w:szCs w:val="24"/>
        </w:rPr>
      </w:pPr>
    </w:p>
    <w:p w14:paraId="44644EA2" w14:textId="572969A7" w:rsidR="001E0369" w:rsidRDefault="001E0369" w:rsidP="001E0369">
      <w:pPr>
        <w:pStyle w:val="BodyText"/>
        <w:ind w:left="1775" w:right="2126"/>
        <w:jc w:val="center"/>
        <w:rPr>
          <w:rFonts w:ascii="Calibri" w:hAnsi="Calibri"/>
          <w:sz w:val="24"/>
          <w:szCs w:val="24"/>
        </w:rPr>
      </w:pPr>
    </w:p>
    <w:p w14:paraId="6AC70C79" w14:textId="713671DE" w:rsidR="001E0369" w:rsidRDefault="001E0369" w:rsidP="001E0369">
      <w:pPr>
        <w:pStyle w:val="BodyText"/>
        <w:ind w:left="1775" w:right="2126"/>
        <w:jc w:val="center"/>
        <w:rPr>
          <w:rFonts w:ascii="Calibri" w:hAnsi="Calibri"/>
          <w:sz w:val="24"/>
          <w:szCs w:val="24"/>
        </w:rPr>
      </w:pPr>
    </w:p>
    <w:p w14:paraId="50BB51DA" w14:textId="70629B24" w:rsidR="001E0369" w:rsidRPr="00DC18E5" w:rsidRDefault="001E0369" w:rsidP="001E0369">
      <w:pPr>
        <w:pStyle w:val="BodyText"/>
        <w:ind w:left="1775" w:right="2126"/>
        <w:jc w:val="center"/>
        <w:rPr>
          <w:rFonts w:ascii="Calibri" w:hAnsi="Calibri"/>
        </w:rPr>
      </w:pPr>
      <w:r w:rsidRPr="00DC18E5">
        <w:rPr>
          <w:rFonts w:ascii="Calibri" w:hAnsi="Calibri"/>
        </w:rPr>
        <w:t>PROVISIONAL AGENDA</w:t>
      </w:r>
    </w:p>
    <w:p w14:paraId="5669E80B" w14:textId="77777777" w:rsidR="001E0369" w:rsidRDefault="001E0369" w:rsidP="003A5C12">
      <w:pPr>
        <w:ind w:right="20"/>
        <w:rPr>
          <w:rFonts w:asciiTheme="majorHAnsi" w:eastAsia="Arial" w:hAnsiTheme="majorHAnsi" w:cstheme="majorHAnsi"/>
          <w:bCs/>
          <w:color w:val="FF0000"/>
          <w:sz w:val="22"/>
          <w:szCs w:val="22"/>
          <w:u w:val="single"/>
        </w:rPr>
      </w:pPr>
    </w:p>
    <w:p w14:paraId="5BEE9DDE" w14:textId="754EC5CB" w:rsidR="00C97041" w:rsidRPr="00604AF0" w:rsidRDefault="00C97041" w:rsidP="003A5C12">
      <w:pPr>
        <w:ind w:right="20"/>
        <w:rPr>
          <w:rFonts w:asciiTheme="majorHAnsi" w:eastAsia="Times New Roman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b/>
          <w:sz w:val="22"/>
          <w:szCs w:val="22"/>
        </w:rPr>
        <w:t>O</w:t>
      </w:r>
      <w:r w:rsidR="003A5C12">
        <w:rPr>
          <w:rFonts w:asciiTheme="majorHAnsi" w:eastAsia="Arial" w:hAnsiTheme="majorHAnsi" w:cstheme="majorHAnsi"/>
          <w:b/>
          <w:sz w:val="22"/>
          <w:szCs w:val="22"/>
        </w:rPr>
        <w:t xml:space="preserve">bjectives of the </w:t>
      </w:r>
      <w:r w:rsidRPr="003A5C12">
        <w:rPr>
          <w:rFonts w:asciiTheme="majorHAnsi" w:eastAsia="Arial" w:hAnsiTheme="majorHAnsi" w:cstheme="majorHAnsi"/>
          <w:b/>
          <w:sz w:val="22"/>
          <w:szCs w:val="22"/>
        </w:rPr>
        <w:t>8</w:t>
      </w:r>
      <w:r w:rsidRPr="003A5C12">
        <w:rPr>
          <w:rFonts w:asciiTheme="majorHAnsi" w:eastAsia="Arial" w:hAnsiTheme="majorHAnsi" w:cstheme="majorHAnsi"/>
          <w:b/>
          <w:sz w:val="22"/>
          <w:szCs w:val="22"/>
          <w:vertAlign w:val="superscript"/>
        </w:rPr>
        <w:t>TH</w:t>
      </w:r>
      <w:r w:rsidRPr="003A5C12">
        <w:rPr>
          <w:rFonts w:asciiTheme="majorHAnsi" w:eastAsia="Arial" w:hAnsiTheme="majorHAnsi" w:cstheme="majorHAnsi"/>
          <w:b/>
          <w:sz w:val="22"/>
          <w:szCs w:val="22"/>
        </w:rPr>
        <w:t xml:space="preserve"> M</w:t>
      </w:r>
      <w:r w:rsidR="003A5C12">
        <w:rPr>
          <w:rFonts w:asciiTheme="majorHAnsi" w:eastAsia="Arial" w:hAnsiTheme="majorHAnsi" w:cstheme="majorHAnsi"/>
          <w:b/>
          <w:sz w:val="22"/>
          <w:szCs w:val="22"/>
        </w:rPr>
        <w:t xml:space="preserve">inisterial Meeting </w:t>
      </w:r>
    </w:p>
    <w:p w14:paraId="61888CAC" w14:textId="77777777" w:rsidR="00C97041" w:rsidRPr="00604AF0" w:rsidRDefault="00C97041" w:rsidP="003A5C12">
      <w:pPr>
        <w:rPr>
          <w:rFonts w:asciiTheme="majorHAnsi" w:eastAsia="Times New Roman" w:hAnsiTheme="majorHAnsi" w:cstheme="majorHAnsi"/>
          <w:sz w:val="22"/>
          <w:szCs w:val="22"/>
        </w:rPr>
      </w:pPr>
    </w:p>
    <w:p w14:paraId="4E897C3F" w14:textId="616A7247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bookmarkStart w:id="0" w:name="_Hlk89999835"/>
      <w:r w:rsidRPr="003A5C12">
        <w:rPr>
          <w:rFonts w:asciiTheme="majorHAnsi" w:eastAsia="Arial" w:hAnsiTheme="majorHAnsi" w:cstheme="majorHAnsi"/>
          <w:sz w:val="22"/>
          <w:szCs w:val="22"/>
        </w:rPr>
        <w:t>To open the 8</w:t>
      </w:r>
      <w:r w:rsidRPr="003A5C12">
        <w:rPr>
          <w:rFonts w:asciiTheme="majorHAnsi" w:eastAsia="Arial" w:hAnsiTheme="majorHAnsi" w:cstheme="majorHAnsi"/>
          <w:sz w:val="22"/>
          <w:szCs w:val="22"/>
          <w:vertAlign w:val="superscript"/>
        </w:rPr>
        <w:t>th</w:t>
      </w:r>
      <w:r w:rsidRPr="003A5C12">
        <w:rPr>
          <w:rFonts w:asciiTheme="majorHAnsi" w:eastAsia="Arial" w:hAnsiTheme="majorHAnsi" w:cstheme="majorHAnsi"/>
          <w:sz w:val="22"/>
          <w:szCs w:val="22"/>
        </w:rPr>
        <w:t xml:space="preserve"> Ministerial </w:t>
      </w:r>
      <w:proofErr w:type="gramStart"/>
      <w:r w:rsidRPr="003A5C12">
        <w:rPr>
          <w:rFonts w:asciiTheme="majorHAnsi" w:eastAsia="Arial" w:hAnsiTheme="majorHAnsi" w:cstheme="majorHAnsi"/>
          <w:sz w:val="22"/>
          <w:szCs w:val="22"/>
        </w:rPr>
        <w:t>Meeting;</w:t>
      </w:r>
      <w:proofErr w:type="gramEnd"/>
    </w:p>
    <w:p w14:paraId="0B706DF5" w14:textId="77777777" w:rsidR="00C97041" w:rsidRPr="003A5C12" w:rsidRDefault="00C97041" w:rsidP="003A5C12">
      <w:pPr>
        <w:rPr>
          <w:rFonts w:asciiTheme="majorHAnsi" w:eastAsia="Arial" w:hAnsiTheme="majorHAnsi" w:cstheme="majorHAnsi"/>
          <w:sz w:val="22"/>
          <w:szCs w:val="22"/>
        </w:rPr>
      </w:pPr>
    </w:p>
    <w:p w14:paraId="73370726" w14:textId="3D630EFF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accept and endorse the Chair Summaries of SOM-15, Special SOM and SOM-</w:t>
      </w:r>
      <w:proofErr w:type="gramStart"/>
      <w:r w:rsidRPr="003A5C12">
        <w:rPr>
          <w:rFonts w:asciiTheme="majorHAnsi" w:eastAsia="Arial" w:hAnsiTheme="majorHAnsi" w:cstheme="majorHAnsi"/>
          <w:sz w:val="22"/>
          <w:szCs w:val="22"/>
        </w:rPr>
        <w:t>16;</w:t>
      </w:r>
      <w:proofErr w:type="gramEnd"/>
    </w:p>
    <w:p w14:paraId="211A3105" w14:textId="77777777" w:rsidR="00C97041" w:rsidRPr="003A5C12" w:rsidRDefault="00C97041" w:rsidP="003A5C12">
      <w:pPr>
        <w:rPr>
          <w:rFonts w:asciiTheme="majorHAnsi" w:eastAsia="Arial" w:hAnsiTheme="majorHAnsi" w:cstheme="majorHAnsi"/>
          <w:sz w:val="22"/>
          <w:szCs w:val="22"/>
        </w:rPr>
      </w:pPr>
    </w:p>
    <w:p w14:paraId="04D75C2B" w14:textId="7AD599E3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accept and adopt the 2019, 2020 and 2021 Report from the Chair and Vice Chair of CTI-CC Council of Ministers’</w:t>
      </w:r>
    </w:p>
    <w:p w14:paraId="3E7D696D" w14:textId="77777777" w:rsidR="00C97041" w:rsidRPr="003A5C12" w:rsidRDefault="00C97041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6F7D8C54" w14:textId="4C1C9933" w:rsidR="00C97041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appreciate the contribution and leadership of the Government of Solomon Islands as Chair</w:t>
      </w:r>
      <w:r w:rsidR="005E19BC" w:rsidRPr="003A5C12">
        <w:rPr>
          <w:rFonts w:asciiTheme="majorHAnsi" w:eastAsia="Arial" w:hAnsiTheme="majorHAnsi" w:cstheme="majorHAnsi"/>
          <w:sz w:val="22"/>
          <w:szCs w:val="22"/>
        </w:rPr>
        <w:t>s</w:t>
      </w:r>
      <w:r w:rsidRPr="003A5C12">
        <w:rPr>
          <w:rFonts w:asciiTheme="majorHAnsi" w:eastAsia="Arial" w:hAnsiTheme="majorHAnsi" w:cstheme="majorHAnsi"/>
          <w:sz w:val="22"/>
          <w:szCs w:val="22"/>
        </w:rPr>
        <w:t xml:space="preserve"> of CTI-CFF Council of Ministers</w:t>
      </w:r>
      <w:r w:rsidR="00230640" w:rsidRPr="003A5C12">
        <w:rPr>
          <w:rFonts w:asciiTheme="majorHAnsi" w:eastAsia="Arial" w:hAnsiTheme="majorHAnsi" w:cstheme="majorHAnsi"/>
          <w:sz w:val="22"/>
          <w:szCs w:val="22"/>
        </w:rPr>
        <w:t xml:space="preserve"> and Committee of Senior Officials</w:t>
      </w:r>
    </w:p>
    <w:p w14:paraId="3FAFBBD9" w14:textId="77777777" w:rsidR="005E19BC" w:rsidRPr="003A5C12" w:rsidRDefault="005E19BC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4B78D78F" w14:textId="002E0C1A" w:rsidR="005E19BC" w:rsidRPr="003A5C12" w:rsidRDefault="005E19BC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appreciate the contribution and leadership of the Government of Timor-Leste as Vice-Chairs of CTI-CFF Council of Ministers and Committee of Senior Officials</w:t>
      </w:r>
    </w:p>
    <w:p w14:paraId="54F79ECF" w14:textId="77777777" w:rsidR="00C97041" w:rsidRPr="003A5C12" w:rsidRDefault="00C97041" w:rsidP="003A5C12">
      <w:pPr>
        <w:rPr>
          <w:rFonts w:asciiTheme="majorHAnsi" w:eastAsia="Arial" w:hAnsiTheme="majorHAnsi" w:cstheme="majorHAnsi"/>
          <w:sz w:val="22"/>
          <w:szCs w:val="22"/>
        </w:rPr>
      </w:pPr>
    </w:p>
    <w:p w14:paraId="6551A07E" w14:textId="1032AA85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right="20" w:hanging="560"/>
        <w:jc w:val="both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 xml:space="preserve">To appreciate the Government of Indonesia for hosting the Regional Secretariat </w:t>
      </w:r>
    </w:p>
    <w:p w14:paraId="02C47C13" w14:textId="77777777" w:rsidR="00C97041" w:rsidRPr="003A5C12" w:rsidRDefault="00C97041" w:rsidP="003A5C12">
      <w:pPr>
        <w:tabs>
          <w:tab w:val="left" w:pos="560"/>
        </w:tabs>
        <w:ind w:right="20"/>
        <w:jc w:val="both"/>
        <w:rPr>
          <w:rFonts w:asciiTheme="majorHAnsi" w:eastAsia="Arial" w:hAnsiTheme="majorHAnsi" w:cstheme="majorHAnsi"/>
          <w:sz w:val="22"/>
          <w:szCs w:val="22"/>
        </w:rPr>
      </w:pPr>
    </w:p>
    <w:p w14:paraId="42E05F44" w14:textId="319F7207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right="2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appreciate the CT6 Member Countries’ financial contributions</w:t>
      </w:r>
    </w:p>
    <w:p w14:paraId="4CE6340F" w14:textId="6579CEBF" w:rsidR="00C97041" w:rsidRPr="003A5C12" w:rsidRDefault="00C97041" w:rsidP="003A5C12">
      <w:pPr>
        <w:tabs>
          <w:tab w:val="left" w:pos="560"/>
        </w:tabs>
        <w:ind w:right="20"/>
        <w:rPr>
          <w:rFonts w:asciiTheme="majorHAnsi" w:eastAsia="Arial" w:hAnsiTheme="majorHAnsi" w:cstheme="majorHAnsi"/>
          <w:sz w:val="22"/>
          <w:szCs w:val="22"/>
        </w:rPr>
      </w:pPr>
    </w:p>
    <w:p w14:paraId="4464AFDE" w14:textId="48FC89D5" w:rsidR="00E5370F" w:rsidRPr="003A5C12" w:rsidRDefault="00E5370F" w:rsidP="003A5C12">
      <w:pPr>
        <w:pStyle w:val="TableParagraph"/>
        <w:numPr>
          <w:ilvl w:val="0"/>
          <w:numId w:val="1"/>
        </w:numPr>
        <w:tabs>
          <w:tab w:val="left" w:pos="567"/>
        </w:tabs>
        <w:ind w:left="567" w:right="258" w:hanging="567"/>
        <w:rPr>
          <w:rFonts w:ascii="Calibri" w:hAnsi="Calibri"/>
        </w:rPr>
      </w:pPr>
      <w:r w:rsidRPr="003A5C12">
        <w:rPr>
          <w:rFonts w:ascii="Calibri" w:hAnsi="Calibri"/>
        </w:rPr>
        <w:t xml:space="preserve">To </w:t>
      </w:r>
      <w:r w:rsidR="00230640" w:rsidRPr="003A5C12">
        <w:rPr>
          <w:rFonts w:ascii="Calibri" w:hAnsi="Calibri"/>
        </w:rPr>
        <w:t>a</w:t>
      </w:r>
      <w:r w:rsidRPr="003A5C12">
        <w:rPr>
          <w:rFonts w:ascii="Calibri" w:hAnsi="Calibri"/>
        </w:rPr>
        <w:t xml:space="preserve">cknowledge the </w:t>
      </w:r>
      <w:r w:rsidR="005E19BC" w:rsidRPr="003A5C12">
        <w:rPr>
          <w:rFonts w:ascii="Calibri" w:hAnsi="Calibri"/>
        </w:rPr>
        <w:t xml:space="preserve">progress of the </w:t>
      </w:r>
      <w:r w:rsidRPr="003A5C12">
        <w:rPr>
          <w:rFonts w:ascii="Calibri" w:hAnsi="Calibri"/>
        </w:rPr>
        <w:t>draft Host County Agreement to be submitted to the Government of Indonesia</w:t>
      </w:r>
    </w:p>
    <w:p w14:paraId="22F22B7E" w14:textId="77777777" w:rsidR="00E5370F" w:rsidRPr="003A5C12" w:rsidRDefault="00E5370F" w:rsidP="003A5C12">
      <w:pPr>
        <w:pStyle w:val="TableParagraph"/>
        <w:tabs>
          <w:tab w:val="left" w:pos="567"/>
        </w:tabs>
        <w:ind w:right="258"/>
        <w:rPr>
          <w:rFonts w:ascii="Calibri" w:hAnsi="Calibri"/>
        </w:rPr>
      </w:pPr>
    </w:p>
    <w:p w14:paraId="11836C47" w14:textId="0C52477B" w:rsidR="00E5370F" w:rsidRPr="003A5C12" w:rsidRDefault="00E5370F" w:rsidP="003A5C12">
      <w:pPr>
        <w:pStyle w:val="TableParagraph"/>
        <w:numPr>
          <w:ilvl w:val="0"/>
          <w:numId w:val="1"/>
        </w:numPr>
        <w:ind w:right="258"/>
        <w:rPr>
          <w:rFonts w:ascii="Calibri" w:hAnsi="Calibri"/>
        </w:rPr>
      </w:pPr>
      <w:r w:rsidRPr="003A5C12">
        <w:rPr>
          <w:rFonts w:ascii="Calibri" w:hAnsi="Calibri"/>
        </w:rPr>
        <w:t xml:space="preserve">To </w:t>
      </w:r>
      <w:r w:rsidR="00230640" w:rsidRPr="003A5C12">
        <w:rPr>
          <w:rFonts w:ascii="Calibri" w:hAnsi="Calibri"/>
        </w:rPr>
        <w:t>a</w:t>
      </w:r>
      <w:r w:rsidRPr="003A5C12">
        <w:rPr>
          <w:rFonts w:ascii="Calibri" w:hAnsi="Calibri"/>
        </w:rPr>
        <w:t>cknowledge the update on the draft RPOA 2.0 and the extension of RPOA 1.0</w:t>
      </w:r>
    </w:p>
    <w:p w14:paraId="79DD9331" w14:textId="77777777" w:rsidR="00E5370F" w:rsidRPr="003A5C12" w:rsidRDefault="00E5370F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7EC20848" w14:textId="0C01DC9F" w:rsidR="005E19BC" w:rsidRPr="003A5C12" w:rsidRDefault="005E19BC" w:rsidP="003A5C12">
      <w:pPr>
        <w:numPr>
          <w:ilvl w:val="0"/>
          <w:numId w:val="1"/>
        </w:numPr>
        <w:tabs>
          <w:tab w:val="left" w:pos="560"/>
        </w:tabs>
        <w:ind w:left="560" w:right="2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 xml:space="preserve">To accept the 2019 Annual Report   and 2021 Progress Reports of CTI-CFF </w:t>
      </w:r>
    </w:p>
    <w:p w14:paraId="74C4B723" w14:textId="77777777" w:rsidR="005E19BC" w:rsidRPr="003A5C12" w:rsidRDefault="005E19BC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67019DC9" w14:textId="0192FB5E" w:rsidR="00375E50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right="2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 xml:space="preserve">To </w:t>
      </w:r>
      <w:r w:rsidR="00375E50" w:rsidRPr="003A5C12">
        <w:rPr>
          <w:rFonts w:asciiTheme="majorHAnsi" w:eastAsia="Arial" w:hAnsiTheme="majorHAnsi" w:cstheme="majorHAnsi"/>
          <w:sz w:val="22"/>
          <w:szCs w:val="22"/>
        </w:rPr>
        <w:t>approve and adopt the amendments in CTI-CFF Staff Regulations and Financial Regulations</w:t>
      </w:r>
    </w:p>
    <w:p w14:paraId="440F17D0" w14:textId="77777777" w:rsidR="00375E50" w:rsidRPr="003A5C12" w:rsidRDefault="00375E50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0008292F" w14:textId="77777777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right="2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approve and adopt the Financial Policies and Procedures Manual and Staff Policies and Procedures Manual</w:t>
      </w:r>
    </w:p>
    <w:p w14:paraId="5420AB0B" w14:textId="77777777" w:rsidR="00375E50" w:rsidRPr="003A5C12" w:rsidRDefault="00375E50" w:rsidP="003A5C12">
      <w:pPr>
        <w:pStyle w:val="ListParagraph"/>
        <w:rPr>
          <w:rFonts w:asciiTheme="majorHAnsi" w:eastAsia="Arial" w:hAnsiTheme="majorHAnsi" w:cstheme="majorHAnsi"/>
          <w:sz w:val="22"/>
          <w:szCs w:val="22"/>
        </w:rPr>
      </w:pPr>
    </w:p>
    <w:p w14:paraId="14ABDBDB" w14:textId="1F198D98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 xml:space="preserve">To appreciate Dr Hendra </w:t>
      </w:r>
      <w:proofErr w:type="spellStart"/>
      <w:r w:rsidRPr="003A5C12">
        <w:rPr>
          <w:rFonts w:asciiTheme="majorHAnsi" w:eastAsia="Arial" w:hAnsiTheme="majorHAnsi" w:cstheme="majorHAnsi"/>
          <w:sz w:val="22"/>
          <w:szCs w:val="22"/>
        </w:rPr>
        <w:t>Yusran</w:t>
      </w:r>
      <w:proofErr w:type="spellEnd"/>
      <w:r w:rsidRPr="003A5C12">
        <w:rPr>
          <w:rFonts w:asciiTheme="majorHAnsi" w:eastAsia="Arial" w:hAnsiTheme="majorHAnsi" w:cstheme="majorHAnsi"/>
          <w:sz w:val="22"/>
          <w:szCs w:val="22"/>
        </w:rPr>
        <w:t xml:space="preserve"> </w:t>
      </w:r>
      <w:proofErr w:type="spellStart"/>
      <w:r w:rsidRPr="003A5C12">
        <w:rPr>
          <w:rFonts w:asciiTheme="majorHAnsi" w:eastAsia="Arial" w:hAnsiTheme="majorHAnsi" w:cstheme="majorHAnsi"/>
          <w:sz w:val="22"/>
          <w:szCs w:val="22"/>
        </w:rPr>
        <w:t>Siry</w:t>
      </w:r>
      <w:proofErr w:type="spellEnd"/>
      <w:r w:rsidRPr="003A5C12">
        <w:rPr>
          <w:rFonts w:asciiTheme="majorHAnsi" w:eastAsia="Arial" w:hAnsiTheme="majorHAnsi" w:cstheme="majorHAnsi"/>
          <w:sz w:val="22"/>
          <w:szCs w:val="22"/>
        </w:rPr>
        <w:t xml:space="preserve"> as Interim Executive Director of the Regional Secretariat from October 2018 to </w:t>
      </w:r>
      <w:r w:rsidR="004572BC" w:rsidRPr="003A5C12">
        <w:rPr>
          <w:rFonts w:asciiTheme="majorHAnsi" w:eastAsia="Arial" w:hAnsiTheme="majorHAnsi" w:cstheme="majorHAnsi"/>
          <w:sz w:val="22"/>
          <w:szCs w:val="22"/>
        </w:rPr>
        <w:t xml:space="preserve">November </w:t>
      </w:r>
      <w:proofErr w:type="gramStart"/>
      <w:r w:rsidRPr="003A5C12">
        <w:rPr>
          <w:rFonts w:asciiTheme="majorHAnsi" w:eastAsia="Arial" w:hAnsiTheme="majorHAnsi" w:cstheme="majorHAnsi"/>
          <w:sz w:val="22"/>
          <w:szCs w:val="22"/>
        </w:rPr>
        <w:t>2019</w:t>
      </w:r>
      <w:r w:rsidR="00C97041" w:rsidRPr="003A5C12">
        <w:rPr>
          <w:rFonts w:asciiTheme="majorHAnsi" w:eastAsia="Arial" w:hAnsiTheme="majorHAnsi" w:cstheme="majorHAnsi"/>
          <w:sz w:val="22"/>
          <w:szCs w:val="22"/>
        </w:rPr>
        <w:t>;</w:t>
      </w:r>
      <w:proofErr w:type="gramEnd"/>
    </w:p>
    <w:p w14:paraId="201E2605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3A879F7D" w14:textId="6E240C3F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lastRenderedPageBreak/>
        <w:t>To conf</w:t>
      </w:r>
      <w:r w:rsidR="004572BC" w:rsidRPr="003A5C12">
        <w:rPr>
          <w:rFonts w:asciiTheme="majorHAnsi" w:hAnsiTheme="majorHAnsi" w:cstheme="majorHAnsi"/>
          <w:sz w:val="22"/>
          <w:szCs w:val="22"/>
        </w:rPr>
        <w:t>er</w:t>
      </w:r>
      <w:r w:rsidRPr="003A5C12">
        <w:rPr>
          <w:rFonts w:asciiTheme="majorHAnsi" w:hAnsiTheme="majorHAnsi" w:cstheme="majorHAnsi"/>
          <w:sz w:val="22"/>
          <w:szCs w:val="22"/>
        </w:rPr>
        <w:t xml:space="preserve"> the appointments of Dr.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Mohd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Kushairi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Mohd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Rajuddin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as the new Executive Director of RS; Mr.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Gustaaf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3A5C12">
        <w:rPr>
          <w:rFonts w:asciiTheme="majorHAnsi" w:hAnsiTheme="majorHAnsi" w:cstheme="majorHAnsi"/>
          <w:sz w:val="22"/>
          <w:szCs w:val="22"/>
        </w:rPr>
        <w:t>Lumiu</w:t>
      </w:r>
      <w:proofErr w:type="spellEnd"/>
      <w:r w:rsidRPr="003A5C12">
        <w:rPr>
          <w:rFonts w:asciiTheme="majorHAnsi" w:hAnsiTheme="majorHAnsi" w:cstheme="majorHAnsi"/>
          <w:sz w:val="22"/>
          <w:szCs w:val="22"/>
        </w:rPr>
        <w:t xml:space="preserve"> as the new Deputy Executive Director for Corporate Services of RS </w:t>
      </w:r>
      <w:r w:rsidR="004572BC" w:rsidRPr="003A5C12">
        <w:rPr>
          <w:rFonts w:asciiTheme="majorHAnsi" w:hAnsiTheme="majorHAnsi" w:cstheme="majorHAnsi"/>
          <w:sz w:val="22"/>
          <w:szCs w:val="22"/>
        </w:rPr>
        <w:t>for the period of November 2019 to November 2023.</w:t>
      </w:r>
    </w:p>
    <w:p w14:paraId="7FFE576C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FA11913" w14:textId="1112E93D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appreciat</w:t>
      </w:r>
      <w:r w:rsidR="004572BC" w:rsidRPr="003A5C12">
        <w:rPr>
          <w:rFonts w:asciiTheme="majorHAnsi" w:hAnsiTheme="majorHAnsi" w:cstheme="majorHAnsi"/>
          <w:sz w:val="22"/>
          <w:szCs w:val="22"/>
        </w:rPr>
        <w:t>e</w:t>
      </w:r>
      <w:r w:rsidRPr="003A5C12">
        <w:rPr>
          <w:rFonts w:asciiTheme="majorHAnsi" w:hAnsiTheme="majorHAnsi" w:cstheme="majorHAnsi"/>
          <w:sz w:val="22"/>
          <w:szCs w:val="22"/>
        </w:rPr>
        <w:t xml:space="preserve"> Dr Sharifah Nora Ibrahim as DED PS from November 2017 to November 2021</w:t>
      </w:r>
    </w:p>
    <w:p w14:paraId="424BE69D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5237B340" w14:textId="77777777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approve and adopt the CTI-CFF Regional Secretariat Budget for 2020, 2021 and 2022</w:t>
      </w:r>
    </w:p>
    <w:p w14:paraId="3DE4873A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910B3A5" w14:textId="77777777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approve the 2020, 2021 and 2022 RS Organizational Structure</w:t>
      </w:r>
    </w:p>
    <w:p w14:paraId="10C8C651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7DA33F1" w14:textId="5B0DEF34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accept the 2019 and 2020 Audit Reports</w:t>
      </w:r>
    </w:p>
    <w:p w14:paraId="09079B77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2C60C04E" w14:textId="77777777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acknowledge the investment of the CTI-CFF RS Restricted Fund</w:t>
      </w:r>
    </w:p>
    <w:p w14:paraId="16BE337A" w14:textId="77777777" w:rsidR="00375E50" w:rsidRPr="003A5C12" w:rsidRDefault="00375E5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76A91A18" w14:textId="2FA717D5" w:rsidR="00375E50" w:rsidRPr="003A5C12" w:rsidRDefault="00375E5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 xml:space="preserve">To agree </w:t>
      </w:r>
      <w:r w:rsidR="003138E8" w:rsidRPr="003A5C12">
        <w:rPr>
          <w:rFonts w:asciiTheme="majorHAnsi" w:hAnsiTheme="majorHAnsi" w:cstheme="majorHAnsi"/>
          <w:sz w:val="22"/>
          <w:szCs w:val="22"/>
        </w:rPr>
        <w:t>in</w:t>
      </w:r>
      <w:r w:rsidRPr="003A5C12">
        <w:rPr>
          <w:rFonts w:asciiTheme="majorHAnsi" w:hAnsiTheme="majorHAnsi" w:cstheme="majorHAnsi"/>
          <w:sz w:val="22"/>
          <w:szCs w:val="22"/>
        </w:rPr>
        <w:t xml:space="preserve"> delegat</w:t>
      </w:r>
      <w:r w:rsidR="003138E8" w:rsidRPr="003A5C12">
        <w:rPr>
          <w:rFonts w:asciiTheme="majorHAnsi" w:hAnsiTheme="majorHAnsi" w:cstheme="majorHAnsi"/>
          <w:sz w:val="22"/>
          <w:szCs w:val="22"/>
        </w:rPr>
        <w:t>ing</w:t>
      </w:r>
      <w:r w:rsidRPr="003A5C12">
        <w:rPr>
          <w:rFonts w:asciiTheme="majorHAnsi" w:hAnsiTheme="majorHAnsi" w:cstheme="majorHAnsi"/>
          <w:sz w:val="22"/>
          <w:szCs w:val="22"/>
        </w:rPr>
        <w:t xml:space="preserve"> the responsibility and power to CSO to appoint new DEDPS</w:t>
      </w:r>
    </w:p>
    <w:p w14:paraId="3C8B75D1" w14:textId="77777777" w:rsidR="00604AF0" w:rsidRPr="003A5C12" w:rsidRDefault="00604AF0" w:rsidP="003A5C12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373B748D" w14:textId="77777777" w:rsidR="00604AF0" w:rsidRPr="003A5C12" w:rsidRDefault="00604AF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>To a</w:t>
      </w:r>
      <w:r w:rsidR="00375E50"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cknowledge the progress on the setting up of the CTI-CFF Regional Conservation Trust Fund </w:t>
      </w:r>
    </w:p>
    <w:p w14:paraId="7EF316BE" w14:textId="77777777" w:rsidR="00604AF0" w:rsidRPr="003A5C12" w:rsidRDefault="00604AF0" w:rsidP="003A5C12">
      <w:pPr>
        <w:pStyle w:val="ListParagraph"/>
        <w:rPr>
          <w:rFonts w:asciiTheme="majorHAnsi" w:hAnsiTheme="majorHAnsi" w:cstheme="majorHAnsi"/>
          <w:sz w:val="22"/>
          <w:szCs w:val="22"/>
        </w:rPr>
      </w:pPr>
    </w:p>
    <w:p w14:paraId="176852C7" w14:textId="09DB5D5E" w:rsidR="00375E50" w:rsidRPr="003A5C12" w:rsidRDefault="00604AF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>To a</w:t>
      </w:r>
      <w:r w:rsidR="00375E50" w:rsidRPr="003A5C12">
        <w:rPr>
          <w:rFonts w:asciiTheme="majorHAnsi" w:hAnsiTheme="majorHAnsi" w:cstheme="majorHAnsi"/>
          <w:sz w:val="22"/>
          <w:szCs w:val="22"/>
        </w:rPr>
        <w:t>dopt</w:t>
      </w:r>
      <w:r w:rsidRPr="003A5C12">
        <w:rPr>
          <w:rFonts w:asciiTheme="majorHAnsi" w:hAnsiTheme="majorHAnsi" w:cstheme="majorHAnsi"/>
          <w:sz w:val="22"/>
          <w:szCs w:val="22"/>
        </w:rPr>
        <w:t xml:space="preserve"> </w:t>
      </w:r>
      <w:r w:rsidR="00375E50" w:rsidRPr="003A5C12">
        <w:rPr>
          <w:rFonts w:asciiTheme="majorHAnsi" w:hAnsiTheme="majorHAnsi" w:cstheme="majorHAnsi"/>
          <w:sz w:val="22"/>
          <w:szCs w:val="22"/>
        </w:rPr>
        <w:t>the Working Groups and Cross-Cutting Initiatives</w:t>
      </w:r>
      <w:r w:rsidR="00E42DE5">
        <w:rPr>
          <w:rFonts w:asciiTheme="majorHAnsi" w:hAnsiTheme="majorHAnsi" w:cstheme="majorHAnsi"/>
          <w:sz w:val="22"/>
          <w:szCs w:val="22"/>
        </w:rPr>
        <w:t>’</w:t>
      </w:r>
      <w:r w:rsidR="00375E50" w:rsidRPr="003A5C12">
        <w:rPr>
          <w:rFonts w:asciiTheme="majorHAnsi" w:hAnsiTheme="majorHAnsi" w:cstheme="majorHAnsi"/>
          <w:sz w:val="22"/>
          <w:szCs w:val="22"/>
        </w:rPr>
        <w:t xml:space="preserve"> Workplans</w:t>
      </w:r>
    </w:p>
    <w:p w14:paraId="09EECDA1" w14:textId="77777777" w:rsidR="003138E8" w:rsidRPr="003A5C12" w:rsidRDefault="003138E8" w:rsidP="003A5C12">
      <w:pPr>
        <w:tabs>
          <w:tab w:val="left" w:pos="560"/>
        </w:tabs>
        <w:rPr>
          <w:rFonts w:asciiTheme="majorHAnsi" w:eastAsia="Arial" w:hAnsiTheme="majorHAnsi" w:cstheme="majorHAnsi"/>
          <w:sz w:val="22"/>
          <w:szCs w:val="22"/>
        </w:rPr>
      </w:pPr>
    </w:p>
    <w:p w14:paraId="1D259323" w14:textId="3A4F3D2C" w:rsidR="00604AF0" w:rsidRPr="003A5C12" w:rsidRDefault="00604AF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To recognize the SOACAP Project with the completion of the MOU between US DOI and CTI-CFF RS </w:t>
      </w:r>
      <w:r w:rsidR="003A5C12">
        <w:rPr>
          <w:rFonts w:asciiTheme="majorHAnsi" w:hAnsiTheme="majorHAnsi" w:cstheme="majorHAnsi"/>
          <w:color w:val="000000" w:themeColor="text1"/>
          <w:sz w:val="22"/>
          <w:szCs w:val="22"/>
        </w:rPr>
        <w:t>in</w:t>
      </w:r>
      <w:r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October 2019</w:t>
      </w:r>
    </w:p>
    <w:p w14:paraId="7563EF75" w14:textId="473FDBAF" w:rsidR="00604AF0" w:rsidRPr="003A5C12" w:rsidRDefault="00604AF0" w:rsidP="003A5C12">
      <w:pPr>
        <w:tabs>
          <w:tab w:val="left" w:pos="560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20AD5896" w14:textId="24621ECC" w:rsidR="00604AF0" w:rsidRPr="003A5C12" w:rsidRDefault="00604AF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To </w:t>
      </w:r>
      <w:r w:rsidRPr="003A5C12">
        <w:rPr>
          <w:rFonts w:asciiTheme="majorHAnsi" w:hAnsiTheme="majorHAnsi" w:cstheme="majorHAnsi"/>
          <w:sz w:val="22"/>
          <w:szCs w:val="22"/>
        </w:rPr>
        <w:t xml:space="preserve">recognize </w:t>
      </w:r>
      <w:r w:rsidR="00375E50" w:rsidRPr="003A5C12">
        <w:rPr>
          <w:rFonts w:asciiTheme="majorHAnsi" w:hAnsiTheme="majorHAnsi" w:cstheme="majorHAnsi"/>
          <w:sz w:val="22"/>
          <w:szCs w:val="22"/>
        </w:rPr>
        <w:t xml:space="preserve">the commitment and continuing support of </w:t>
      </w:r>
      <w:r w:rsidR="003138E8" w:rsidRPr="003A5C12">
        <w:rPr>
          <w:rFonts w:asciiTheme="majorHAnsi" w:hAnsiTheme="majorHAnsi" w:cstheme="majorHAnsi"/>
          <w:sz w:val="22"/>
          <w:szCs w:val="22"/>
        </w:rPr>
        <w:t>CTI</w:t>
      </w:r>
      <w:r w:rsidR="00375E50" w:rsidRPr="003A5C12">
        <w:rPr>
          <w:rFonts w:asciiTheme="majorHAnsi" w:hAnsiTheme="majorHAnsi" w:cstheme="majorHAnsi"/>
          <w:sz w:val="22"/>
          <w:szCs w:val="22"/>
        </w:rPr>
        <w:t xml:space="preserve"> Partners</w:t>
      </w:r>
      <w:r w:rsidRPr="003A5C12">
        <w:rPr>
          <w:rFonts w:asciiTheme="majorHAnsi" w:hAnsiTheme="majorHAnsi" w:cstheme="majorHAnsi"/>
          <w:sz w:val="22"/>
          <w:szCs w:val="22"/>
        </w:rPr>
        <w:t xml:space="preserve"> and </w:t>
      </w:r>
      <w:r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acknowledge the ongoing implementation of projects supported by </w:t>
      </w:r>
      <w:r w:rsidR="003138E8" w:rsidRPr="003A5C12">
        <w:rPr>
          <w:rFonts w:asciiTheme="majorHAnsi" w:hAnsiTheme="majorHAnsi" w:cstheme="majorHAnsi"/>
          <w:color w:val="000000" w:themeColor="text1"/>
          <w:sz w:val="22"/>
          <w:szCs w:val="22"/>
        </w:rPr>
        <w:t>them</w:t>
      </w:r>
    </w:p>
    <w:p w14:paraId="5B4CF2DB" w14:textId="77777777" w:rsidR="00604AF0" w:rsidRPr="00680D27" w:rsidRDefault="00604AF0" w:rsidP="00680D27">
      <w:pPr>
        <w:rPr>
          <w:rFonts w:asciiTheme="majorHAnsi" w:hAnsiTheme="majorHAnsi" w:cstheme="majorHAnsi"/>
          <w:sz w:val="22"/>
          <w:szCs w:val="22"/>
        </w:rPr>
      </w:pPr>
    </w:p>
    <w:p w14:paraId="5E30189A" w14:textId="09C20618" w:rsidR="00375E50" w:rsidRPr="003A5C12" w:rsidRDefault="00604AF0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hAnsiTheme="majorHAnsi" w:cstheme="majorHAnsi"/>
          <w:sz w:val="22"/>
          <w:szCs w:val="22"/>
        </w:rPr>
        <w:t xml:space="preserve">To handover </w:t>
      </w:r>
      <w:r w:rsidR="00375E50" w:rsidRPr="003A5C12">
        <w:rPr>
          <w:rFonts w:asciiTheme="majorHAnsi" w:hAnsiTheme="majorHAnsi" w:cstheme="majorHAnsi"/>
          <w:sz w:val="22"/>
          <w:szCs w:val="22"/>
        </w:rPr>
        <w:t>Chair and Vice-Chair of COM and CSO for 202</w:t>
      </w:r>
      <w:r w:rsidRPr="003A5C12">
        <w:rPr>
          <w:rFonts w:asciiTheme="majorHAnsi" w:hAnsiTheme="majorHAnsi" w:cstheme="majorHAnsi"/>
          <w:sz w:val="22"/>
          <w:szCs w:val="22"/>
        </w:rPr>
        <w:t>2</w:t>
      </w:r>
      <w:r w:rsidR="00375E50" w:rsidRPr="003A5C12">
        <w:rPr>
          <w:rFonts w:asciiTheme="majorHAnsi" w:hAnsiTheme="majorHAnsi" w:cstheme="majorHAnsi"/>
          <w:sz w:val="22"/>
          <w:szCs w:val="22"/>
        </w:rPr>
        <w:t xml:space="preserve"> and 202</w:t>
      </w:r>
      <w:r w:rsidRPr="003A5C12">
        <w:rPr>
          <w:rFonts w:asciiTheme="majorHAnsi" w:hAnsiTheme="majorHAnsi" w:cstheme="majorHAnsi"/>
          <w:sz w:val="22"/>
          <w:szCs w:val="22"/>
        </w:rPr>
        <w:t>3</w:t>
      </w:r>
      <w:r w:rsidR="00375E50" w:rsidRPr="003A5C1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2CC733" w14:textId="77777777" w:rsidR="00375E50" w:rsidRPr="003A5C12" w:rsidRDefault="00375E50" w:rsidP="003A5C12">
      <w:pPr>
        <w:pStyle w:val="TableParagraph"/>
        <w:ind w:right="258"/>
        <w:rPr>
          <w:rFonts w:asciiTheme="majorHAnsi" w:hAnsiTheme="majorHAnsi" w:cstheme="majorHAnsi"/>
        </w:rPr>
      </w:pPr>
    </w:p>
    <w:p w14:paraId="6B5D232B" w14:textId="2036B755" w:rsidR="00C97041" w:rsidRPr="003A5C12" w:rsidRDefault="00C97041" w:rsidP="003A5C12">
      <w:pPr>
        <w:numPr>
          <w:ilvl w:val="0"/>
          <w:numId w:val="1"/>
        </w:numPr>
        <w:tabs>
          <w:tab w:val="left" w:pos="560"/>
        </w:tabs>
        <w:ind w:left="560" w:hanging="560"/>
        <w:rPr>
          <w:rFonts w:asciiTheme="majorHAnsi" w:eastAsia="Arial" w:hAnsiTheme="majorHAnsi" w:cstheme="majorHAnsi"/>
          <w:sz w:val="22"/>
          <w:szCs w:val="22"/>
        </w:rPr>
      </w:pPr>
      <w:r w:rsidRPr="003A5C12">
        <w:rPr>
          <w:rFonts w:asciiTheme="majorHAnsi" w:eastAsia="Arial" w:hAnsiTheme="majorHAnsi" w:cstheme="majorHAnsi"/>
          <w:sz w:val="22"/>
          <w:szCs w:val="22"/>
        </w:rPr>
        <w:t>To endorse the Joint Ministerial Statement</w:t>
      </w:r>
      <w:bookmarkEnd w:id="0"/>
      <w:r w:rsidRPr="003A5C12">
        <w:rPr>
          <w:rFonts w:asciiTheme="majorHAnsi" w:eastAsia="Arial" w:hAnsiTheme="majorHAnsi" w:cstheme="majorHAnsi"/>
          <w:sz w:val="22"/>
          <w:szCs w:val="22"/>
        </w:rPr>
        <w:t>.</w:t>
      </w:r>
    </w:p>
    <w:p w14:paraId="6F1B205B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7EB52716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06A963B8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2B632C8A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16B0616F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079694C0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36D550C8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3088E9FD" w14:textId="77777777" w:rsidR="00C97041" w:rsidRPr="00604AF0" w:rsidRDefault="00C97041" w:rsidP="00C97041">
      <w:pPr>
        <w:spacing w:line="200" w:lineRule="exact"/>
        <w:rPr>
          <w:rFonts w:asciiTheme="majorHAnsi" w:eastAsia="Times New Roman" w:hAnsiTheme="majorHAnsi" w:cstheme="majorHAnsi"/>
          <w:sz w:val="22"/>
          <w:szCs w:val="22"/>
        </w:rPr>
      </w:pPr>
    </w:p>
    <w:p w14:paraId="4A6FF2D1" w14:textId="2A20D85C" w:rsidR="00C97041" w:rsidRDefault="00C97041">
      <w:pPr>
        <w:rPr>
          <w:rFonts w:asciiTheme="majorHAnsi" w:hAnsiTheme="majorHAnsi" w:cstheme="majorHAnsi"/>
          <w:sz w:val="22"/>
          <w:szCs w:val="22"/>
        </w:rPr>
      </w:pPr>
    </w:p>
    <w:p w14:paraId="491919FD" w14:textId="6306CD35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16FB6357" w14:textId="451EC876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48FD3820" w14:textId="355EF4A0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16DB5F2A" w14:textId="78DE9B35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0EF52F00" w14:textId="6F18D875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2734E8F5" w14:textId="33D9BA93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42D75C63" w14:textId="5B002AA3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3070A5E7" w14:textId="6C995DF7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52B6BEC5" w14:textId="6777A142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73725F14" w14:textId="77777777" w:rsidR="00680D27" w:rsidRDefault="00680D27">
      <w:pPr>
        <w:rPr>
          <w:rFonts w:asciiTheme="majorHAnsi" w:hAnsiTheme="majorHAnsi" w:cstheme="majorHAnsi"/>
          <w:sz w:val="22"/>
          <w:szCs w:val="22"/>
        </w:rPr>
      </w:pPr>
    </w:p>
    <w:p w14:paraId="640279EE" w14:textId="4E0C91BA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533F667C" w14:textId="424B7BB0" w:rsidR="00305AB8" w:rsidRDefault="00305AB8">
      <w:pPr>
        <w:rPr>
          <w:rFonts w:asciiTheme="majorHAnsi" w:hAnsiTheme="majorHAnsi" w:cstheme="majorHAnsi"/>
          <w:sz w:val="22"/>
          <w:szCs w:val="22"/>
        </w:rPr>
      </w:pPr>
    </w:p>
    <w:p w14:paraId="30B2552B" w14:textId="062B86A1" w:rsidR="00305AB8" w:rsidRDefault="00305AB8" w:rsidP="00680D27">
      <w:pPr>
        <w:pStyle w:val="BodyText"/>
        <w:ind w:left="1055" w:right="89" w:firstLine="720"/>
        <w:rPr>
          <w:rFonts w:ascii="Calibri" w:hAnsi="Calibri"/>
        </w:rPr>
      </w:pPr>
      <w:r w:rsidRPr="00076A3C">
        <w:rPr>
          <w:rFonts w:ascii="Calibri" w:hAnsi="Calibri"/>
        </w:rPr>
        <w:lastRenderedPageBreak/>
        <w:t>8</w:t>
      </w:r>
      <w:r w:rsidRPr="00076A3C">
        <w:rPr>
          <w:rFonts w:ascii="Calibri" w:hAnsi="Calibri"/>
          <w:vertAlign w:val="superscript"/>
        </w:rPr>
        <w:t>TH</w:t>
      </w:r>
      <w:r w:rsidRPr="00076A3C">
        <w:rPr>
          <w:rFonts w:ascii="Calibri" w:hAnsi="Calibri"/>
        </w:rPr>
        <w:t xml:space="preserve"> MINISTERIAL MEETING (MM-8) VIA ZOOM</w:t>
      </w:r>
    </w:p>
    <w:p w14:paraId="4ED89405" w14:textId="4A8013A4" w:rsidR="00680D27" w:rsidRPr="00680D27" w:rsidRDefault="00680D27" w:rsidP="00680D27">
      <w:pPr>
        <w:pStyle w:val="BodyText"/>
        <w:ind w:left="1055" w:right="89" w:firstLine="72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Date: Q1 of 2022 (TBC)</w:t>
      </w:r>
    </w:p>
    <w:p w14:paraId="447A256B" w14:textId="77777777" w:rsidR="00305AB8" w:rsidRDefault="00305AB8" w:rsidP="00305AB8">
      <w:pPr>
        <w:pStyle w:val="BodyText"/>
        <w:spacing w:before="92"/>
        <w:ind w:left="1773" w:right="2128"/>
        <w:jc w:val="center"/>
        <w:rPr>
          <w:rFonts w:ascii="Calibri" w:hAnsi="Calibri"/>
        </w:rPr>
      </w:pPr>
      <w:r w:rsidRPr="00076A3C">
        <w:rPr>
          <w:rFonts w:ascii="Calibri" w:hAnsi="Calibri"/>
        </w:rPr>
        <w:t>PROVISIONAL AGENDA</w:t>
      </w:r>
    </w:p>
    <w:p w14:paraId="1CFA48B3" w14:textId="77777777" w:rsidR="00305AB8" w:rsidRPr="00076A3C" w:rsidRDefault="00305AB8" w:rsidP="00305AB8">
      <w:pPr>
        <w:pStyle w:val="BodyText"/>
        <w:spacing w:before="92"/>
        <w:ind w:left="1773" w:right="2128"/>
        <w:jc w:val="center"/>
        <w:rPr>
          <w:rFonts w:ascii="Calibri" w:hAnsi="Calibri"/>
        </w:rPr>
      </w:pPr>
    </w:p>
    <w:p w14:paraId="48C3B1CD" w14:textId="77777777" w:rsidR="00305AB8" w:rsidRPr="00076A3C" w:rsidRDefault="00305AB8" w:rsidP="00305AB8">
      <w:pPr>
        <w:pStyle w:val="BodyText"/>
        <w:ind w:right="-52"/>
        <w:rPr>
          <w:rFonts w:ascii="Calibri" w:hAnsi="Calibri"/>
        </w:rPr>
      </w:pPr>
      <w:r w:rsidRPr="00076A3C">
        <w:rPr>
          <w:rFonts w:ascii="Calibri" w:hAnsi="Calibri"/>
          <w:b w:val="0"/>
          <w:i/>
          <w:sz w:val="16"/>
          <w:szCs w:val="16"/>
          <w:highlight w:val="cyan"/>
        </w:rPr>
        <w:t>Note: Delegates are requested to log-in 15-20 minutes before the meeting starts</w:t>
      </w:r>
      <w:r>
        <w:rPr>
          <w:rFonts w:ascii="Calibri" w:hAnsi="Calibri"/>
          <w:b w:val="0"/>
          <w:i/>
          <w:sz w:val="16"/>
          <w:szCs w:val="16"/>
          <w:highlight w:val="cyan"/>
        </w:rPr>
        <w:t xml:space="preserve"> to check audio and video </w:t>
      </w:r>
      <w:r w:rsidRPr="00076A3C">
        <w:rPr>
          <w:rFonts w:ascii="Calibri" w:hAnsi="Calibri"/>
          <w:b w:val="0"/>
          <w:i/>
          <w:sz w:val="16"/>
          <w:szCs w:val="16"/>
          <w:highlight w:val="cyan"/>
        </w:rPr>
        <w:t>quality</w:t>
      </w:r>
    </w:p>
    <w:tbl>
      <w:tblPr>
        <w:tblW w:w="103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552"/>
        <w:gridCol w:w="3246"/>
        <w:gridCol w:w="3274"/>
      </w:tblGrid>
      <w:tr w:rsidR="00305AB8" w:rsidRPr="00076A3C" w14:paraId="1AA7005A" w14:textId="77777777" w:rsidTr="004669D9">
        <w:trPr>
          <w:trHeight w:val="407"/>
        </w:trPr>
        <w:tc>
          <w:tcPr>
            <w:tcW w:w="10348" w:type="dxa"/>
            <w:gridSpan w:val="4"/>
            <w:shd w:val="clear" w:color="auto" w:fill="002060"/>
            <w:vAlign w:val="center"/>
          </w:tcPr>
          <w:p w14:paraId="1688D6D9" w14:textId="1A854818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 xml:space="preserve">  </w:t>
            </w:r>
          </w:p>
        </w:tc>
      </w:tr>
      <w:tr w:rsidR="00305AB8" w:rsidRPr="00076A3C" w14:paraId="0509059C" w14:textId="77777777" w:rsidTr="004669D9">
        <w:trPr>
          <w:trHeight w:val="295"/>
        </w:trPr>
        <w:tc>
          <w:tcPr>
            <w:tcW w:w="1276" w:type="dxa"/>
            <w:shd w:val="clear" w:color="auto" w:fill="FFE599" w:themeFill="accent4" w:themeFillTint="66"/>
          </w:tcPr>
          <w:p w14:paraId="13C5350B" w14:textId="77777777" w:rsidR="00305AB8" w:rsidRPr="00076A3C" w:rsidRDefault="00305AB8" w:rsidP="004669D9">
            <w:pPr>
              <w:pStyle w:val="TableParagraph"/>
              <w:ind w:left="189" w:right="180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</w:rPr>
              <w:t>No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14:paraId="0F90B141" w14:textId="77777777" w:rsidR="00305AB8" w:rsidRPr="00076A3C" w:rsidRDefault="00305AB8" w:rsidP="004669D9">
            <w:pPr>
              <w:pStyle w:val="TableParagraph"/>
              <w:ind w:left="107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</w:rPr>
              <w:t>Time</w:t>
            </w:r>
          </w:p>
        </w:tc>
        <w:tc>
          <w:tcPr>
            <w:tcW w:w="3246" w:type="dxa"/>
            <w:shd w:val="clear" w:color="auto" w:fill="FFE599" w:themeFill="accent4" w:themeFillTint="66"/>
          </w:tcPr>
          <w:p w14:paraId="3CECBE50" w14:textId="77777777" w:rsidR="00305AB8" w:rsidRPr="00076A3C" w:rsidRDefault="00305AB8" w:rsidP="004669D9">
            <w:pPr>
              <w:pStyle w:val="TableParagraph"/>
              <w:ind w:left="600" w:right="587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</w:rPr>
              <w:t>Activity</w:t>
            </w:r>
          </w:p>
        </w:tc>
        <w:tc>
          <w:tcPr>
            <w:tcW w:w="3274" w:type="dxa"/>
            <w:shd w:val="clear" w:color="auto" w:fill="FFE599" w:themeFill="accent4" w:themeFillTint="66"/>
          </w:tcPr>
          <w:p w14:paraId="614DE9A3" w14:textId="77777777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</w:rPr>
              <w:t>PIC</w:t>
            </w:r>
          </w:p>
        </w:tc>
      </w:tr>
      <w:tr w:rsidR="00305AB8" w:rsidRPr="00076A3C" w14:paraId="28594695" w14:textId="77777777" w:rsidTr="004669D9">
        <w:trPr>
          <w:trHeight w:val="268"/>
        </w:trPr>
        <w:tc>
          <w:tcPr>
            <w:tcW w:w="10348" w:type="dxa"/>
            <w:gridSpan w:val="4"/>
            <w:tcBorders>
              <w:bottom w:val="nil"/>
            </w:tcBorders>
            <w:shd w:val="clear" w:color="auto" w:fill="2F5496" w:themeFill="accent1" w:themeFillShade="BF"/>
          </w:tcPr>
          <w:p w14:paraId="4628DAA8" w14:textId="77777777" w:rsidR="00305AB8" w:rsidRPr="00076A3C" w:rsidRDefault="00305AB8" w:rsidP="004669D9">
            <w:pPr>
              <w:pStyle w:val="TableParagraph"/>
              <w:spacing w:line="212" w:lineRule="exact"/>
              <w:ind w:left="169" w:right="162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 xml:space="preserve">SESSION 1. OPENING OF THE MEETING </w:t>
            </w:r>
          </w:p>
        </w:tc>
      </w:tr>
      <w:tr w:rsidR="00305AB8" w:rsidRPr="00076A3C" w14:paraId="009588F6" w14:textId="77777777" w:rsidTr="004669D9">
        <w:trPr>
          <w:trHeight w:val="226"/>
        </w:trPr>
        <w:tc>
          <w:tcPr>
            <w:tcW w:w="10348" w:type="dxa"/>
            <w:gridSpan w:val="4"/>
            <w:tcBorders>
              <w:top w:val="nil"/>
            </w:tcBorders>
            <w:shd w:val="clear" w:color="auto" w:fill="2F5496" w:themeFill="accent1" w:themeFillShade="BF"/>
          </w:tcPr>
          <w:p w14:paraId="03F59D05" w14:textId="77777777" w:rsidR="00305AB8" w:rsidRPr="00076A3C" w:rsidRDefault="00305AB8" w:rsidP="004669D9">
            <w:pPr>
              <w:pStyle w:val="TableParagraph"/>
              <w:spacing w:line="206" w:lineRule="exact"/>
              <w:ind w:left="169" w:right="162"/>
              <w:jc w:val="center"/>
              <w:rPr>
                <w:rFonts w:ascii="Calibri" w:hAnsi="Calibri"/>
                <w:b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>Chair: Solomon Islands</w:t>
            </w:r>
          </w:p>
        </w:tc>
      </w:tr>
      <w:tr w:rsidR="00305AB8" w:rsidRPr="00076A3C" w14:paraId="18D6D337" w14:textId="77777777" w:rsidTr="004669D9">
        <w:trPr>
          <w:trHeight w:val="460"/>
        </w:trPr>
        <w:tc>
          <w:tcPr>
            <w:tcW w:w="1276" w:type="dxa"/>
          </w:tcPr>
          <w:p w14:paraId="03B3E511" w14:textId="20F8FB00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1.</w:t>
            </w:r>
            <w:r w:rsidR="003747E5">
              <w:rPr>
                <w:rFonts w:ascii="Calibri" w:hAnsi="Calibri"/>
              </w:rPr>
              <w:t>1</w:t>
            </w:r>
          </w:p>
        </w:tc>
        <w:tc>
          <w:tcPr>
            <w:tcW w:w="2552" w:type="dxa"/>
          </w:tcPr>
          <w:p w14:paraId="27676A49" w14:textId="77777777" w:rsidR="00305AB8" w:rsidRPr="00076A3C" w:rsidRDefault="00305AB8" w:rsidP="004669D9">
            <w:pPr>
              <w:pStyle w:val="TableParagraph"/>
              <w:spacing w:line="230" w:lineRule="exact"/>
              <w:ind w:left="107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 xml:space="preserve">9:00 a.m. </w:t>
            </w:r>
            <w:proofErr w:type="gramStart"/>
            <w:r w:rsidRPr="00076A3C">
              <w:rPr>
                <w:rFonts w:ascii="Calibri" w:hAnsi="Calibri"/>
              </w:rPr>
              <w:t>-  9:05</w:t>
            </w:r>
            <w:proofErr w:type="gramEnd"/>
            <w:r w:rsidRPr="00076A3C">
              <w:rPr>
                <w:rFonts w:ascii="Calibri" w:hAnsi="Calibri"/>
              </w:rPr>
              <w:t xml:space="preserve"> a.m.</w:t>
            </w:r>
          </w:p>
        </w:tc>
        <w:tc>
          <w:tcPr>
            <w:tcW w:w="3246" w:type="dxa"/>
          </w:tcPr>
          <w:p w14:paraId="45653ED4" w14:textId="73EE46D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DA40F0">
              <w:rPr>
                <w:rFonts w:ascii="Calibri" w:hAnsi="Calibri"/>
              </w:rPr>
              <w:t>Welcome</w:t>
            </w:r>
            <w:r w:rsidR="00CB1651" w:rsidRPr="00DA40F0">
              <w:rPr>
                <w:rFonts w:ascii="Calibri" w:hAnsi="Calibri"/>
              </w:rPr>
              <w:t xml:space="preserve"> </w:t>
            </w:r>
            <w:proofErr w:type="gramStart"/>
            <w:r w:rsidR="00CB1651" w:rsidRPr="00DA40F0">
              <w:rPr>
                <w:rFonts w:ascii="Calibri" w:hAnsi="Calibri"/>
              </w:rPr>
              <w:t xml:space="preserve">and </w:t>
            </w:r>
            <w:r w:rsidRPr="00DA40F0">
              <w:rPr>
                <w:rFonts w:ascii="Calibri" w:hAnsi="Calibri"/>
              </w:rPr>
              <w:t xml:space="preserve"> </w:t>
            </w:r>
            <w:r w:rsidR="00CB1651" w:rsidRPr="00DA40F0">
              <w:rPr>
                <w:rFonts w:ascii="Calibri" w:hAnsi="Calibri"/>
              </w:rPr>
              <w:t>Opening</w:t>
            </w:r>
            <w:proofErr w:type="gramEnd"/>
            <w:r w:rsidR="00CB1651" w:rsidRPr="00DA40F0">
              <w:rPr>
                <w:rFonts w:ascii="Calibri" w:hAnsi="Calibri"/>
              </w:rPr>
              <w:t xml:space="preserve"> Address </w:t>
            </w:r>
            <w:r w:rsidRPr="00DA40F0">
              <w:rPr>
                <w:rFonts w:ascii="Calibri" w:hAnsi="Calibri"/>
              </w:rPr>
              <w:t xml:space="preserve">Remarks by </w:t>
            </w:r>
            <w:r w:rsidR="00CB1651" w:rsidRPr="00DA40F0">
              <w:rPr>
                <w:rFonts w:ascii="Calibri" w:hAnsi="Calibri"/>
              </w:rPr>
              <w:t xml:space="preserve">COM </w:t>
            </w:r>
            <w:r w:rsidR="00F64ED6" w:rsidRPr="00DA40F0">
              <w:rPr>
                <w:rFonts w:ascii="Calibri" w:hAnsi="Calibri"/>
              </w:rPr>
              <w:t xml:space="preserve">Chair of </w:t>
            </w:r>
            <w:r w:rsidRPr="00DA40F0">
              <w:rPr>
                <w:rFonts w:ascii="Calibri" w:hAnsi="Calibri"/>
              </w:rPr>
              <w:t>Solomon Islands</w:t>
            </w:r>
          </w:p>
        </w:tc>
        <w:tc>
          <w:tcPr>
            <w:tcW w:w="3274" w:type="dxa"/>
          </w:tcPr>
          <w:p w14:paraId="5828306E" w14:textId="22EDCD78" w:rsidR="00305AB8" w:rsidRPr="00076A3C" w:rsidRDefault="00F64ED6" w:rsidP="004669D9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 w:rsidR="00CB1651">
              <w:rPr>
                <w:rFonts w:ascii="Calibri" w:hAnsi="Calibri"/>
              </w:rPr>
              <w:t>OM Chair</w:t>
            </w:r>
          </w:p>
        </w:tc>
      </w:tr>
      <w:tr w:rsidR="00305AB8" w:rsidRPr="00076A3C" w14:paraId="501B3F04" w14:textId="77777777" w:rsidTr="004669D9">
        <w:trPr>
          <w:trHeight w:val="311"/>
        </w:trPr>
        <w:tc>
          <w:tcPr>
            <w:tcW w:w="1276" w:type="dxa"/>
          </w:tcPr>
          <w:p w14:paraId="488644EA" w14:textId="4C030984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1.</w:t>
            </w:r>
            <w:r w:rsidR="003747E5">
              <w:rPr>
                <w:rFonts w:ascii="Calibri" w:hAnsi="Calibri"/>
              </w:rPr>
              <w:t>2</w:t>
            </w:r>
          </w:p>
        </w:tc>
        <w:tc>
          <w:tcPr>
            <w:tcW w:w="2552" w:type="dxa"/>
          </w:tcPr>
          <w:p w14:paraId="620E9375" w14:textId="3065D4EA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9:</w:t>
            </w:r>
            <w:r w:rsidR="00CB1651">
              <w:rPr>
                <w:rFonts w:ascii="Calibri" w:hAnsi="Calibri"/>
              </w:rPr>
              <w:t>05</w:t>
            </w:r>
            <w:r w:rsidRPr="00076A3C">
              <w:rPr>
                <w:rFonts w:ascii="Calibri" w:hAnsi="Calibri"/>
              </w:rPr>
              <w:t xml:space="preserve"> a.m. – 9:</w:t>
            </w:r>
            <w:r w:rsidR="00CB1651">
              <w:rPr>
                <w:rFonts w:ascii="Calibri" w:hAnsi="Calibri"/>
              </w:rPr>
              <w:t>15</w:t>
            </w:r>
            <w:r w:rsidRPr="00076A3C">
              <w:rPr>
                <w:rFonts w:ascii="Calibri" w:hAnsi="Calibri"/>
              </w:rPr>
              <w:t xml:space="preserve"> a.m.</w:t>
            </w:r>
          </w:p>
        </w:tc>
        <w:tc>
          <w:tcPr>
            <w:tcW w:w="3246" w:type="dxa"/>
          </w:tcPr>
          <w:p w14:paraId="643BD029" w14:textId="7777777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Round of Introduction</w:t>
            </w:r>
            <w:r>
              <w:rPr>
                <w:rFonts w:ascii="Calibri" w:hAnsi="Calibri"/>
              </w:rPr>
              <w:t xml:space="preserve"> and Photo Op</w:t>
            </w:r>
          </w:p>
        </w:tc>
        <w:tc>
          <w:tcPr>
            <w:tcW w:w="3274" w:type="dxa"/>
          </w:tcPr>
          <w:p w14:paraId="65AD9ADF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Ministers/Heads of Delegation</w:t>
            </w:r>
          </w:p>
        </w:tc>
      </w:tr>
      <w:tr w:rsidR="00305AB8" w:rsidRPr="00076A3C" w14:paraId="7552A61E" w14:textId="77777777" w:rsidTr="004669D9">
        <w:trPr>
          <w:trHeight w:val="269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404D6CC5" w14:textId="77777777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>SESSION 2. ADOPTION OF THE AGENDA</w:t>
            </w:r>
          </w:p>
        </w:tc>
      </w:tr>
      <w:tr w:rsidR="00305AB8" w:rsidRPr="00076A3C" w14:paraId="10584E01" w14:textId="77777777" w:rsidTr="004669D9">
        <w:trPr>
          <w:trHeight w:val="460"/>
        </w:trPr>
        <w:tc>
          <w:tcPr>
            <w:tcW w:w="1276" w:type="dxa"/>
          </w:tcPr>
          <w:p w14:paraId="7EBBC3F5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2.1</w:t>
            </w:r>
          </w:p>
        </w:tc>
        <w:tc>
          <w:tcPr>
            <w:tcW w:w="2552" w:type="dxa"/>
          </w:tcPr>
          <w:p w14:paraId="04597FF9" w14:textId="60FB857C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9:</w:t>
            </w:r>
            <w:r w:rsidR="00893B9C">
              <w:rPr>
                <w:rFonts w:ascii="Calibri" w:hAnsi="Calibri"/>
              </w:rPr>
              <w:t>15</w:t>
            </w:r>
            <w:r w:rsidRPr="00076A3C">
              <w:rPr>
                <w:rFonts w:ascii="Calibri" w:hAnsi="Calibri"/>
              </w:rPr>
              <w:t xml:space="preserve"> a.m. – 9:</w:t>
            </w:r>
            <w:r w:rsidR="00893B9C">
              <w:rPr>
                <w:rFonts w:ascii="Calibri" w:hAnsi="Calibri"/>
              </w:rPr>
              <w:t>20</w:t>
            </w:r>
            <w:r w:rsidRPr="00076A3C">
              <w:rPr>
                <w:rFonts w:ascii="Calibri" w:hAnsi="Calibri"/>
              </w:rPr>
              <w:t xml:space="preserve"> a.m. </w:t>
            </w:r>
          </w:p>
        </w:tc>
        <w:tc>
          <w:tcPr>
            <w:tcW w:w="3246" w:type="dxa"/>
          </w:tcPr>
          <w:p w14:paraId="788F3192" w14:textId="7777777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Deliberation and adoption of the proposed meeting agenda</w:t>
            </w:r>
          </w:p>
        </w:tc>
        <w:tc>
          <w:tcPr>
            <w:tcW w:w="3274" w:type="dxa"/>
          </w:tcPr>
          <w:p w14:paraId="286D9E22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Chair of COM (Solomon Islands)</w:t>
            </w:r>
          </w:p>
        </w:tc>
      </w:tr>
      <w:tr w:rsidR="00305AB8" w:rsidRPr="00076A3C" w14:paraId="1074B738" w14:textId="77777777" w:rsidTr="004669D9">
        <w:trPr>
          <w:trHeight w:val="255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26B53310" w14:textId="77777777" w:rsidR="00305AB8" w:rsidRPr="00076A3C" w:rsidRDefault="00305AB8" w:rsidP="004669D9">
            <w:pPr>
              <w:pStyle w:val="TableParagraph"/>
              <w:tabs>
                <w:tab w:val="center" w:pos="4720"/>
              </w:tabs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ab/>
              <w:t>SESSION 3</w:t>
            </w:r>
            <w:r w:rsidRPr="00076A3C">
              <w:rPr>
                <w:rFonts w:ascii="Calibri" w:hAnsi="Calibri"/>
                <w:b/>
                <w:color w:val="FFFFFF" w:themeColor="background1"/>
                <w:shd w:val="clear" w:color="auto" w:fill="2F5496" w:themeFill="accent1" w:themeFillShade="BF"/>
              </w:rPr>
              <w:t xml:space="preserve">. REPORT BY CHAIRS OF CSO AND COM </w:t>
            </w:r>
          </w:p>
        </w:tc>
      </w:tr>
      <w:tr w:rsidR="00305AB8" w:rsidRPr="00076A3C" w14:paraId="0592AAE3" w14:textId="77777777" w:rsidTr="004669D9">
        <w:trPr>
          <w:trHeight w:val="269"/>
        </w:trPr>
        <w:tc>
          <w:tcPr>
            <w:tcW w:w="1276" w:type="dxa"/>
          </w:tcPr>
          <w:p w14:paraId="68A5A0FB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3.1</w:t>
            </w:r>
          </w:p>
        </w:tc>
        <w:tc>
          <w:tcPr>
            <w:tcW w:w="2552" w:type="dxa"/>
          </w:tcPr>
          <w:p w14:paraId="351D9B85" w14:textId="66E83C08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9:</w:t>
            </w:r>
            <w:r w:rsidR="00893B9C">
              <w:rPr>
                <w:rFonts w:ascii="Calibri" w:hAnsi="Calibri"/>
              </w:rPr>
              <w:t>20</w:t>
            </w:r>
            <w:r w:rsidRPr="00076A3C">
              <w:rPr>
                <w:rFonts w:ascii="Calibri" w:hAnsi="Calibri"/>
              </w:rPr>
              <w:t xml:space="preserve"> a.m. – 9:</w:t>
            </w:r>
            <w:r w:rsidR="00893B9C">
              <w:rPr>
                <w:rFonts w:ascii="Calibri" w:hAnsi="Calibri"/>
              </w:rPr>
              <w:t>3</w:t>
            </w:r>
            <w:r w:rsidRPr="00076A3C">
              <w:rPr>
                <w:rFonts w:ascii="Calibri" w:hAnsi="Calibri"/>
              </w:rPr>
              <w:t xml:space="preserve">5 a.m. </w:t>
            </w:r>
          </w:p>
        </w:tc>
        <w:tc>
          <w:tcPr>
            <w:tcW w:w="3246" w:type="dxa"/>
          </w:tcPr>
          <w:p w14:paraId="4BE40B17" w14:textId="17FC6A43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SOM-1</w:t>
            </w:r>
            <w:r w:rsidR="00F64ED6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, </w:t>
            </w:r>
            <w:r w:rsidR="00F64ED6">
              <w:rPr>
                <w:rFonts w:ascii="Calibri" w:hAnsi="Calibri"/>
              </w:rPr>
              <w:t xml:space="preserve">Special SOM &amp; </w:t>
            </w:r>
            <w:r w:rsidRPr="00076A3C">
              <w:rPr>
                <w:rFonts w:ascii="Calibri" w:hAnsi="Calibri"/>
              </w:rPr>
              <w:t>SOM-1</w:t>
            </w:r>
            <w:r w:rsidR="00F64ED6">
              <w:rPr>
                <w:rFonts w:ascii="Calibri" w:hAnsi="Calibri"/>
              </w:rPr>
              <w:t xml:space="preserve">6 </w:t>
            </w:r>
            <w:r w:rsidRPr="00076A3C">
              <w:rPr>
                <w:rFonts w:ascii="Calibri" w:hAnsi="Calibri"/>
              </w:rPr>
              <w:t>Reports</w:t>
            </w:r>
          </w:p>
        </w:tc>
        <w:tc>
          <w:tcPr>
            <w:tcW w:w="3274" w:type="dxa"/>
          </w:tcPr>
          <w:p w14:paraId="068A6007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Chair of CSO (Solomon Islands)</w:t>
            </w:r>
          </w:p>
        </w:tc>
      </w:tr>
      <w:tr w:rsidR="00305AB8" w:rsidRPr="00076A3C" w14:paraId="3DEFAB11" w14:textId="77777777" w:rsidTr="004669D9">
        <w:trPr>
          <w:trHeight w:val="255"/>
        </w:trPr>
        <w:tc>
          <w:tcPr>
            <w:tcW w:w="1276" w:type="dxa"/>
          </w:tcPr>
          <w:p w14:paraId="66B27EBC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3.2</w:t>
            </w:r>
          </w:p>
        </w:tc>
        <w:tc>
          <w:tcPr>
            <w:tcW w:w="2552" w:type="dxa"/>
          </w:tcPr>
          <w:p w14:paraId="68B4DBF2" w14:textId="705D310D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9:</w:t>
            </w:r>
            <w:r w:rsidR="00893B9C">
              <w:rPr>
                <w:rFonts w:ascii="Calibri" w:hAnsi="Calibri"/>
              </w:rPr>
              <w:t>3</w:t>
            </w:r>
            <w:r w:rsidRPr="00076A3C">
              <w:rPr>
                <w:rFonts w:ascii="Calibri" w:hAnsi="Calibri"/>
              </w:rPr>
              <w:t xml:space="preserve">5 a.m. – </w:t>
            </w:r>
            <w:r w:rsidR="00893B9C">
              <w:rPr>
                <w:rFonts w:ascii="Calibri" w:hAnsi="Calibri"/>
              </w:rPr>
              <w:t>9</w:t>
            </w:r>
            <w:r w:rsidRPr="00076A3C"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5</w:t>
            </w:r>
            <w:r w:rsidRPr="00076A3C">
              <w:rPr>
                <w:rFonts w:ascii="Calibri" w:hAnsi="Calibri"/>
              </w:rPr>
              <w:t xml:space="preserve">0 a.m. </w:t>
            </w:r>
          </w:p>
        </w:tc>
        <w:tc>
          <w:tcPr>
            <w:tcW w:w="3246" w:type="dxa"/>
          </w:tcPr>
          <w:p w14:paraId="7D66B118" w14:textId="7299586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2019-202</w:t>
            </w:r>
            <w:r w:rsidR="003747E5">
              <w:rPr>
                <w:rFonts w:ascii="Calibri" w:hAnsi="Calibri"/>
              </w:rPr>
              <w:t>1</w:t>
            </w:r>
            <w:r w:rsidRPr="00076A3C">
              <w:rPr>
                <w:rFonts w:ascii="Calibri" w:hAnsi="Calibri"/>
              </w:rPr>
              <w:t xml:space="preserve"> COM Chair’s Report</w:t>
            </w:r>
          </w:p>
        </w:tc>
        <w:tc>
          <w:tcPr>
            <w:tcW w:w="3274" w:type="dxa"/>
          </w:tcPr>
          <w:p w14:paraId="67A4F248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Chair of COM (Solomon Islands)</w:t>
            </w:r>
          </w:p>
        </w:tc>
      </w:tr>
      <w:tr w:rsidR="00305AB8" w:rsidRPr="00076A3C" w14:paraId="61B9CAAA" w14:textId="77777777" w:rsidTr="004669D9">
        <w:trPr>
          <w:trHeight w:val="227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2E828F22" w14:textId="77777777" w:rsidR="00305AB8" w:rsidRPr="00DC18E5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</w:rPr>
            </w:pPr>
            <w:r w:rsidRPr="00DC18E5">
              <w:rPr>
                <w:rFonts w:ascii="Calibri" w:hAnsi="Calibri"/>
                <w:b/>
                <w:color w:val="FFFFFF" w:themeColor="background1"/>
              </w:rPr>
              <w:t xml:space="preserve">SESSION 4. REPORT BY THE EXECUTIVE DIRECTOR </w:t>
            </w:r>
          </w:p>
        </w:tc>
      </w:tr>
      <w:tr w:rsidR="00305AB8" w:rsidRPr="00076A3C" w14:paraId="75AA9A7C" w14:textId="77777777" w:rsidTr="004669D9">
        <w:trPr>
          <w:trHeight w:val="577"/>
        </w:trPr>
        <w:tc>
          <w:tcPr>
            <w:tcW w:w="1276" w:type="dxa"/>
            <w:tcBorders>
              <w:bottom w:val="single" w:sz="4" w:space="0" w:color="000000"/>
            </w:tcBorders>
          </w:tcPr>
          <w:p w14:paraId="2FA0C841" w14:textId="77777777" w:rsidR="00305AB8" w:rsidRPr="00DC18E5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4.1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14:paraId="462F400D" w14:textId="09505E0B" w:rsidR="00305AB8" w:rsidRPr="00DC18E5" w:rsidRDefault="00893B9C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05AB8" w:rsidRPr="00DC18E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5</w:t>
            </w:r>
            <w:r w:rsidR="00305AB8" w:rsidRPr="00DC18E5">
              <w:rPr>
                <w:rFonts w:ascii="Calibri" w:hAnsi="Calibri"/>
              </w:rPr>
              <w:t>0 a.m. – 10:</w:t>
            </w:r>
            <w:r>
              <w:rPr>
                <w:rFonts w:ascii="Calibri" w:hAnsi="Calibri"/>
              </w:rPr>
              <w:t>0</w:t>
            </w:r>
            <w:r w:rsidR="00CB6B82" w:rsidRPr="00DC18E5">
              <w:rPr>
                <w:rFonts w:ascii="Calibri" w:hAnsi="Calibri"/>
              </w:rPr>
              <w:t>0</w:t>
            </w:r>
            <w:r w:rsidR="00305AB8" w:rsidRPr="00DC18E5">
              <w:rPr>
                <w:rFonts w:ascii="Calibri" w:hAnsi="Calibri"/>
              </w:rPr>
              <w:t xml:space="preserve"> a.m.</w:t>
            </w:r>
          </w:p>
        </w:tc>
        <w:tc>
          <w:tcPr>
            <w:tcW w:w="3246" w:type="dxa"/>
            <w:tcBorders>
              <w:bottom w:val="single" w:sz="4" w:space="0" w:color="000000"/>
            </w:tcBorders>
          </w:tcPr>
          <w:p w14:paraId="1DB915C8" w14:textId="6F2642AA" w:rsidR="00305AB8" w:rsidRPr="00DC18E5" w:rsidRDefault="003747E5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2021 </w:t>
            </w:r>
            <w:r w:rsidR="00305AB8" w:rsidRPr="00DC18E5">
              <w:rPr>
                <w:rFonts w:ascii="Calibri" w:hAnsi="Calibri"/>
              </w:rPr>
              <w:t>Annual Report of the Executive Director</w:t>
            </w:r>
          </w:p>
        </w:tc>
        <w:tc>
          <w:tcPr>
            <w:tcW w:w="3274" w:type="dxa"/>
            <w:tcBorders>
              <w:bottom w:val="single" w:sz="4" w:space="0" w:color="000000"/>
            </w:tcBorders>
          </w:tcPr>
          <w:p w14:paraId="60855213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ED of Regional Secretariat</w:t>
            </w:r>
          </w:p>
        </w:tc>
      </w:tr>
      <w:tr w:rsidR="00305AB8" w:rsidRPr="00076A3C" w14:paraId="1A20785F" w14:textId="77777777" w:rsidTr="004669D9">
        <w:trPr>
          <w:trHeight w:val="171"/>
        </w:trPr>
        <w:tc>
          <w:tcPr>
            <w:tcW w:w="10348" w:type="dxa"/>
            <w:gridSpan w:val="4"/>
            <w:tcBorders>
              <w:top w:val="single" w:sz="4" w:space="0" w:color="000000"/>
            </w:tcBorders>
            <w:shd w:val="clear" w:color="auto" w:fill="2F5496" w:themeFill="accent1" w:themeFillShade="BF"/>
          </w:tcPr>
          <w:p w14:paraId="4B586B7D" w14:textId="77777777" w:rsidR="00305AB8" w:rsidRPr="00DC18E5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DC18E5">
              <w:rPr>
                <w:rFonts w:ascii="Calibri" w:hAnsi="Calibri"/>
                <w:b/>
                <w:color w:val="FFFFFF" w:themeColor="background1"/>
              </w:rPr>
              <w:t xml:space="preserve">SESSION 5. MESSAGE FROM MEMBERS OF COM </w:t>
            </w:r>
          </w:p>
        </w:tc>
      </w:tr>
      <w:tr w:rsidR="00305AB8" w:rsidRPr="00076A3C" w14:paraId="3AB245F9" w14:textId="77777777" w:rsidTr="004669D9">
        <w:trPr>
          <w:trHeight w:val="460"/>
        </w:trPr>
        <w:tc>
          <w:tcPr>
            <w:tcW w:w="1276" w:type="dxa"/>
          </w:tcPr>
          <w:p w14:paraId="6AB6A5CE" w14:textId="77777777" w:rsidR="00305AB8" w:rsidRPr="00DC18E5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5.1 </w:t>
            </w:r>
          </w:p>
        </w:tc>
        <w:tc>
          <w:tcPr>
            <w:tcW w:w="2552" w:type="dxa"/>
          </w:tcPr>
          <w:p w14:paraId="7C03D31B" w14:textId="4A45343B" w:rsidR="00305AB8" w:rsidRPr="00DC18E5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10:</w:t>
            </w:r>
            <w:r w:rsidR="00893B9C">
              <w:rPr>
                <w:rFonts w:ascii="Calibri" w:hAnsi="Calibri"/>
              </w:rPr>
              <w:t>0</w:t>
            </w:r>
            <w:r w:rsidRPr="00DC18E5">
              <w:rPr>
                <w:rFonts w:ascii="Calibri" w:hAnsi="Calibri"/>
              </w:rPr>
              <w:t>0 a.m.-1</w:t>
            </w:r>
            <w:r w:rsidR="00D74817" w:rsidRPr="00DC18E5">
              <w:rPr>
                <w:rFonts w:ascii="Calibri" w:hAnsi="Calibri"/>
              </w:rPr>
              <w:t>1</w:t>
            </w:r>
            <w:r w:rsidRPr="00DC18E5"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00</w:t>
            </w:r>
            <w:r w:rsidRPr="00DC18E5">
              <w:rPr>
                <w:rFonts w:ascii="Calibri" w:hAnsi="Calibri"/>
              </w:rPr>
              <w:t xml:space="preserve"> </w:t>
            </w:r>
            <w:r w:rsidR="00D74817" w:rsidRPr="00DC18E5">
              <w:rPr>
                <w:rFonts w:ascii="Calibri" w:hAnsi="Calibri"/>
              </w:rPr>
              <w:t>a.m.</w:t>
            </w:r>
            <w:r w:rsidRPr="00DC18E5">
              <w:rPr>
                <w:rFonts w:ascii="Calibri" w:hAnsi="Calibri"/>
              </w:rPr>
              <w:t xml:space="preserve"> </w:t>
            </w:r>
          </w:p>
        </w:tc>
        <w:tc>
          <w:tcPr>
            <w:tcW w:w="3246" w:type="dxa"/>
          </w:tcPr>
          <w:p w14:paraId="39C6BC01" w14:textId="77777777" w:rsidR="00305AB8" w:rsidRPr="00DC18E5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Messages from Ministers/Heads of Delegation:</w:t>
            </w:r>
          </w:p>
          <w:p w14:paraId="18273C52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Indonesia</w:t>
            </w:r>
          </w:p>
          <w:p w14:paraId="3441D3FB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Malaysia</w:t>
            </w:r>
          </w:p>
          <w:p w14:paraId="5C6E14E1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Papua New Guinea</w:t>
            </w:r>
          </w:p>
          <w:p w14:paraId="0623EDA2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Philippines</w:t>
            </w:r>
          </w:p>
          <w:p w14:paraId="2B6016ED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Solomon Islands</w:t>
            </w:r>
          </w:p>
          <w:p w14:paraId="205C48FB" w14:textId="77777777" w:rsidR="00305AB8" w:rsidRPr="00DC18E5" w:rsidRDefault="00305AB8" w:rsidP="00305AB8">
            <w:pPr>
              <w:pStyle w:val="TableParagraph"/>
              <w:numPr>
                <w:ilvl w:val="0"/>
                <w:numId w:val="4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Timor-Leste</w:t>
            </w:r>
          </w:p>
        </w:tc>
        <w:tc>
          <w:tcPr>
            <w:tcW w:w="3274" w:type="dxa"/>
          </w:tcPr>
          <w:p w14:paraId="0F689895" w14:textId="51D7DEB8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  <w:sz w:val="18"/>
                <w:szCs w:val="18"/>
              </w:rPr>
            </w:pPr>
            <w:r w:rsidRPr="00076A3C">
              <w:rPr>
                <w:rFonts w:ascii="Calibri" w:hAnsi="Calibri"/>
                <w:sz w:val="18"/>
                <w:szCs w:val="18"/>
              </w:rPr>
              <w:t>Ministers/Heads of D</w:t>
            </w:r>
            <w:r>
              <w:rPr>
                <w:rFonts w:ascii="Calibri" w:hAnsi="Calibri"/>
                <w:sz w:val="18"/>
                <w:szCs w:val="18"/>
              </w:rPr>
              <w:t>elegations shall deliver statements</w:t>
            </w:r>
            <w:r w:rsidRPr="00076A3C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 xml:space="preserve">(each member is allocated </w:t>
            </w:r>
            <w:r w:rsidRPr="003626BC">
              <w:rPr>
                <w:rFonts w:ascii="Calibri" w:hAnsi="Calibri"/>
                <w:color w:val="000000" w:themeColor="text1"/>
                <w:sz w:val="18"/>
                <w:szCs w:val="18"/>
              </w:rPr>
              <w:t>1</w:t>
            </w:r>
            <w:r w:rsidR="00CB6B82">
              <w:rPr>
                <w:rFonts w:ascii="Calibri" w:hAnsi="Calibri"/>
                <w:color w:val="000000" w:themeColor="text1"/>
                <w:sz w:val="18"/>
                <w:szCs w:val="18"/>
              </w:rPr>
              <w:t>0</w:t>
            </w:r>
            <w:r w:rsidRPr="003626BC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 mins each)</w:t>
            </w:r>
          </w:p>
        </w:tc>
      </w:tr>
      <w:tr w:rsidR="00305AB8" w:rsidRPr="00076A3C" w14:paraId="08453D8C" w14:textId="77777777" w:rsidTr="000072C7">
        <w:trPr>
          <w:trHeight w:val="460"/>
        </w:trPr>
        <w:tc>
          <w:tcPr>
            <w:tcW w:w="10348" w:type="dxa"/>
            <w:gridSpan w:val="4"/>
            <w:tcBorders>
              <w:bottom w:val="single" w:sz="4" w:space="0" w:color="auto"/>
            </w:tcBorders>
            <w:shd w:val="clear" w:color="auto" w:fill="2F5496" w:themeFill="accent1" w:themeFillShade="BF"/>
          </w:tcPr>
          <w:p w14:paraId="4636E3A4" w14:textId="695A39C6" w:rsidR="00305AB8" w:rsidRPr="00DC18E5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DC18E5">
              <w:rPr>
                <w:rFonts w:ascii="Calibri" w:hAnsi="Calibri"/>
                <w:b/>
                <w:color w:val="FFFFFF" w:themeColor="background1"/>
              </w:rPr>
              <w:t xml:space="preserve">SESSION </w:t>
            </w:r>
            <w:r w:rsidR="00893B9C">
              <w:rPr>
                <w:rFonts w:ascii="Calibri" w:hAnsi="Calibri"/>
                <w:b/>
                <w:color w:val="FFFFFF" w:themeColor="background1"/>
              </w:rPr>
              <w:t>6</w:t>
            </w:r>
            <w:r w:rsidRPr="00DC18E5">
              <w:rPr>
                <w:rFonts w:ascii="Calibri" w:hAnsi="Calibri"/>
                <w:b/>
                <w:color w:val="FFFFFF" w:themeColor="background1"/>
              </w:rPr>
              <w:t>. MATTERS FOR ADOPTION</w:t>
            </w:r>
          </w:p>
          <w:p w14:paraId="42C7DBBA" w14:textId="77777777" w:rsidR="00305AB8" w:rsidRPr="00DC18E5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</w:rPr>
            </w:pPr>
            <w:r w:rsidRPr="00DC18E5">
              <w:rPr>
                <w:rFonts w:ascii="Calibri" w:hAnsi="Calibri"/>
                <w:b/>
                <w:color w:val="FFFFFF" w:themeColor="background1"/>
              </w:rPr>
              <w:t>Chair: Solomon Islands</w:t>
            </w:r>
          </w:p>
        </w:tc>
      </w:tr>
      <w:tr w:rsidR="00305AB8" w:rsidRPr="00076A3C" w14:paraId="6FB95F12" w14:textId="77777777" w:rsidTr="004669D9">
        <w:trPr>
          <w:trHeight w:val="460"/>
        </w:trPr>
        <w:tc>
          <w:tcPr>
            <w:tcW w:w="1276" w:type="dxa"/>
          </w:tcPr>
          <w:p w14:paraId="6356E891" w14:textId="6C72FDBD" w:rsidR="00305AB8" w:rsidRPr="00DC18E5" w:rsidRDefault="003747E5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bookmarkStart w:id="1" w:name="_Hlk89964531"/>
            <w:r>
              <w:rPr>
                <w:rFonts w:ascii="Calibri" w:hAnsi="Calibri"/>
              </w:rPr>
              <w:t>6</w:t>
            </w:r>
            <w:r w:rsidR="00305AB8" w:rsidRPr="00DC18E5">
              <w:rPr>
                <w:rFonts w:ascii="Calibri" w:hAnsi="Calibri"/>
              </w:rPr>
              <w:t>.1</w:t>
            </w:r>
          </w:p>
        </w:tc>
        <w:tc>
          <w:tcPr>
            <w:tcW w:w="2552" w:type="dxa"/>
          </w:tcPr>
          <w:p w14:paraId="1824F22C" w14:textId="17B8D8EE" w:rsidR="00305AB8" w:rsidRPr="00DC18E5" w:rsidRDefault="00D74817" w:rsidP="004669D9">
            <w:pPr>
              <w:pStyle w:val="TableParagraph"/>
              <w:spacing w:line="230" w:lineRule="exact"/>
              <w:ind w:left="107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1</w:t>
            </w:r>
            <w:r w:rsidR="00893B9C">
              <w:rPr>
                <w:rFonts w:ascii="Calibri" w:hAnsi="Calibri"/>
              </w:rPr>
              <w:t>1</w:t>
            </w:r>
            <w:r w:rsidR="00305AB8" w:rsidRPr="00DC18E5"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0</w:t>
            </w:r>
            <w:r w:rsidRPr="00DC18E5">
              <w:rPr>
                <w:rFonts w:ascii="Calibri" w:hAnsi="Calibri"/>
              </w:rPr>
              <w:t>0</w:t>
            </w:r>
            <w:r w:rsidR="00305AB8" w:rsidRPr="00DC18E5"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 w:rsidR="00305AB8" w:rsidRPr="00DC18E5">
              <w:rPr>
                <w:rFonts w:ascii="Calibri" w:hAnsi="Calibri"/>
              </w:rPr>
              <w:t>.m. – 1</w:t>
            </w:r>
            <w:r w:rsidR="00893B9C">
              <w:rPr>
                <w:rFonts w:ascii="Calibri" w:hAnsi="Calibri"/>
              </w:rPr>
              <w:t>1</w:t>
            </w:r>
            <w:r w:rsidR="00305AB8" w:rsidRPr="00DC18E5"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2</w:t>
            </w:r>
            <w:r w:rsidR="00DC18E5" w:rsidRPr="00DC18E5">
              <w:rPr>
                <w:rFonts w:ascii="Calibri" w:hAnsi="Calibri"/>
              </w:rPr>
              <w:t>0</w:t>
            </w:r>
            <w:r w:rsidR="00305AB8" w:rsidRPr="00DC18E5"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 w:rsidR="00305AB8" w:rsidRPr="00DC18E5">
              <w:rPr>
                <w:rFonts w:ascii="Calibri" w:hAnsi="Calibri"/>
              </w:rPr>
              <w:t>.m.</w:t>
            </w:r>
          </w:p>
        </w:tc>
        <w:tc>
          <w:tcPr>
            <w:tcW w:w="3246" w:type="dxa"/>
          </w:tcPr>
          <w:p w14:paraId="5C6B4040" w14:textId="77777777" w:rsidR="00305AB8" w:rsidRPr="00DC18E5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Deliberation and Adoption: </w:t>
            </w:r>
          </w:p>
          <w:p w14:paraId="198CAEEB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Adoption of Chair’s Summaries of SOM-15, Special </w:t>
            </w:r>
            <w:proofErr w:type="gramStart"/>
            <w:r w:rsidRPr="00DC18E5">
              <w:rPr>
                <w:rFonts w:ascii="Calibri" w:hAnsi="Calibri"/>
              </w:rPr>
              <w:t>SOM</w:t>
            </w:r>
            <w:proofErr w:type="gramEnd"/>
            <w:r w:rsidRPr="00DC18E5">
              <w:rPr>
                <w:rFonts w:ascii="Calibri" w:hAnsi="Calibri"/>
              </w:rPr>
              <w:t xml:space="preserve"> and SOM-16 </w:t>
            </w:r>
          </w:p>
          <w:p w14:paraId="451F34C7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Adoption of the Report from Chair and Vice-Chair of CTI-COM for period of 2019-2020 &amp; 2021</w:t>
            </w:r>
          </w:p>
          <w:p w14:paraId="3219D5B6" w14:textId="77777777" w:rsidR="004D0AB7" w:rsidRDefault="004D0AB7" w:rsidP="004D0AB7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Appreciation on the contribution and </w:t>
            </w:r>
            <w:r w:rsidRPr="00DC18E5">
              <w:rPr>
                <w:rFonts w:ascii="Calibri" w:hAnsi="Calibri"/>
              </w:rPr>
              <w:lastRenderedPageBreak/>
              <w:t>leadership of the Government Solomon Islands as Chair of COM and CSO</w:t>
            </w:r>
          </w:p>
          <w:p w14:paraId="5938941A" w14:textId="7AFC0A08" w:rsidR="00305AB8" w:rsidRPr="004D0AB7" w:rsidRDefault="00305AB8" w:rsidP="004D0AB7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4D0AB7">
              <w:rPr>
                <w:rFonts w:ascii="Calibri" w:hAnsi="Calibri"/>
              </w:rPr>
              <w:t>Appreciation for the Government of Indonesia for Hosting the Regional Secretariat</w:t>
            </w:r>
          </w:p>
          <w:p w14:paraId="6A96932B" w14:textId="127D3A98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Apprecia</w:t>
            </w:r>
            <w:r w:rsidR="004D0AB7">
              <w:rPr>
                <w:rFonts w:ascii="Calibri" w:hAnsi="Calibri"/>
              </w:rPr>
              <w:t xml:space="preserve">tion of </w:t>
            </w:r>
            <w:r w:rsidRPr="00DC18E5">
              <w:rPr>
                <w:rFonts w:ascii="Calibri" w:hAnsi="Calibri"/>
              </w:rPr>
              <w:t>countries’ financial contribution</w:t>
            </w:r>
          </w:p>
          <w:p w14:paraId="2D98BDC7" w14:textId="693D814E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tabs>
                <w:tab w:val="left" w:pos="992"/>
              </w:tabs>
              <w:ind w:right="258"/>
              <w:rPr>
                <w:rFonts w:ascii="Calibri" w:hAnsi="Calibri"/>
              </w:rPr>
            </w:pPr>
            <w:bookmarkStart w:id="2" w:name="_Hlk89964961"/>
            <w:r w:rsidRPr="00DC18E5">
              <w:rPr>
                <w:rFonts w:ascii="Calibri" w:hAnsi="Calibri"/>
              </w:rPr>
              <w:t>Acknowledge</w:t>
            </w:r>
            <w:r w:rsidR="004D0AB7">
              <w:rPr>
                <w:rFonts w:ascii="Calibri" w:hAnsi="Calibri"/>
              </w:rPr>
              <w:t>ment of</w:t>
            </w:r>
            <w:r w:rsidRPr="00DC18E5">
              <w:rPr>
                <w:rFonts w:ascii="Calibri" w:hAnsi="Calibri"/>
              </w:rPr>
              <w:t xml:space="preserve"> the </w:t>
            </w:r>
            <w:r w:rsidR="004D0AB7">
              <w:rPr>
                <w:rFonts w:ascii="Calibri" w:hAnsi="Calibri"/>
              </w:rPr>
              <w:t xml:space="preserve">progress of the </w:t>
            </w:r>
            <w:r w:rsidRPr="00DC18E5">
              <w:rPr>
                <w:rFonts w:ascii="Calibri" w:hAnsi="Calibri"/>
              </w:rPr>
              <w:t>draft Host County Agreement to be submitted to the Government of Indonesia</w:t>
            </w:r>
          </w:p>
          <w:p w14:paraId="57B53702" w14:textId="33F2F6E1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Acknowledge</w:t>
            </w:r>
            <w:r w:rsidR="004D0AB7">
              <w:rPr>
                <w:rFonts w:ascii="Calibri" w:hAnsi="Calibri"/>
              </w:rPr>
              <w:t>ment of</w:t>
            </w:r>
            <w:r w:rsidRPr="00DC18E5">
              <w:rPr>
                <w:rFonts w:ascii="Calibri" w:hAnsi="Calibri"/>
              </w:rPr>
              <w:t xml:space="preserve"> the update on the draft RPOA 2.0 and the extension of RPOA 1.0</w:t>
            </w:r>
          </w:p>
          <w:bookmarkEnd w:id="2"/>
          <w:p w14:paraId="16DA3687" w14:textId="0D76C019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Approval</w:t>
            </w:r>
            <w:r w:rsidR="004D0AB7">
              <w:rPr>
                <w:rFonts w:ascii="Calibri" w:hAnsi="Calibri"/>
              </w:rPr>
              <w:t xml:space="preserve"> and adoption</w:t>
            </w:r>
            <w:r w:rsidRPr="00DC18E5">
              <w:rPr>
                <w:rFonts w:ascii="Calibri" w:hAnsi="Calibri"/>
              </w:rPr>
              <w:t xml:space="preserve"> of the amendments in </w:t>
            </w:r>
            <w:r w:rsidR="004D0AB7">
              <w:rPr>
                <w:rFonts w:ascii="Calibri" w:hAnsi="Calibri"/>
              </w:rPr>
              <w:t xml:space="preserve">CTI-CFF </w:t>
            </w:r>
            <w:r w:rsidRPr="00DC18E5">
              <w:rPr>
                <w:rFonts w:ascii="Calibri" w:hAnsi="Calibri"/>
              </w:rPr>
              <w:t>Staff Regulation</w:t>
            </w:r>
            <w:r w:rsidR="004D0AB7">
              <w:rPr>
                <w:rFonts w:ascii="Calibri" w:hAnsi="Calibri"/>
              </w:rPr>
              <w:t>s and Financial Regulations</w:t>
            </w:r>
          </w:p>
          <w:p w14:paraId="1DC83A7A" w14:textId="318ABC95" w:rsidR="00305AB8" w:rsidRPr="004D0AB7" w:rsidRDefault="00305AB8" w:rsidP="004D0AB7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</w:t>
            </w:r>
            <w:r w:rsidR="004D0AB7">
              <w:rPr>
                <w:rFonts w:ascii="Calibri" w:hAnsi="Calibri"/>
              </w:rPr>
              <w:t>pproval and a</w:t>
            </w:r>
            <w:r w:rsidRPr="00DC18E5">
              <w:rPr>
                <w:rFonts w:ascii="Calibri" w:hAnsi="Calibri"/>
              </w:rPr>
              <w:t xml:space="preserve">doption of the </w:t>
            </w:r>
            <w:r w:rsidRPr="004D0AB7">
              <w:rPr>
                <w:rFonts w:ascii="Calibri" w:hAnsi="Calibri"/>
              </w:rPr>
              <w:t>Financial Policies and Procedures Manual</w:t>
            </w:r>
            <w:r w:rsidR="004D0AB7">
              <w:rPr>
                <w:rFonts w:ascii="Calibri" w:hAnsi="Calibri"/>
              </w:rPr>
              <w:t xml:space="preserve"> &amp; </w:t>
            </w:r>
            <w:r w:rsidRPr="004D0AB7">
              <w:rPr>
                <w:rFonts w:ascii="Calibri" w:hAnsi="Calibri"/>
              </w:rPr>
              <w:t>Staff Policies and Procedures Manual</w:t>
            </w:r>
          </w:p>
          <w:p w14:paraId="25781C1C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Appreciation of Dr. Hendra </w:t>
            </w:r>
            <w:proofErr w:type="spellStart"/>
            <w:r w:rsidRPr="00DC18E5">
              <w:rPr>
                <w:rFonts w:ascii="Calibri" w:hAnsi="Calibri"/>
              </w:rPr>
              <w:t>Yusran</w:t>
            </w:r>
            <w:proofErr w:type="spellEnd"/>
            <w:r w:rsidRPr="00DC18E5">
              <w:rPr>
                <w:rFonts w:ascii="Calibri" w:hAnsi="Calibri"/>
              </w:rPr>
              <w:t xml:space="preserve"> </w:t>
            </w:r>
            <w:proofErr w:type="spellStart"/>
            <w:r w:rsidRPr="00DC18E5">
              <w:rPr>
                <w:rFonts w:ascii="Calibri" w:hAnsi="Calibri"/>
              </w:rPr>
              <w:t>Siry</w:t>
            </w:r>
            <w:proofErr w:type="spellEnd"/>
            <w:r w:rsidRPr="00DC18E5">
              <w:rPr>
                <w:rFonts w:ascii="Calibri" w:hAnsi="Calibri"/>
              </w:rPr>
              <w:t xml:space="preserve"> as Interim Executive Director of the Secretariat from Oct 2018 </w:t>
            </w:r>
            <w:proofErr w:type="gramStart"/>
            <w:r w:rsidRPr="00DC18E5">
              <w:rPr>
                <w:rFonts w:ascii="Calibri" w:hAnsi="Calibri"/>
              </w:rPr>
              <w:t>–  November</w:t>
            </w:r>
            <w:proofErr w:type="gramEnd"/>
            <w:r w:rsidRPr="00DC18E5">
              <w:rPr>
                <w:rFonts w:ascii="Calibri" w:hAnsi="Calibri"/>
              </w:rPr>
              <w:t xml:space="preserve"> 2019</w:t>
            </w:r>
          </w:p>
          <w:p w14:paraId="0BDB2415" w14:textId="4E131CAA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Conf</w:t>
            </w:r>
            <w:r w:rsidR="004D0AB7">
              <w:rPr>
                <w:rFonts w:ascii="Calibri" w:hAnsi="Calibri"/>
              </w:rPr>
              <w:t xml:space="preserve">er </w:t>
            </w:r>
            <w:r w:rsidRPr="00DC18E5">
              <w:rPr>
                <w:rFonts w:ascii="Calibri" w:hAnsi="Calibri"/>
              </w:rPr>
              <w:t xml:space="preserve">the appointments of Dr. </w:t>
            </w:r>
            <w:proofErr w:type="spellStart"/>
            <w:r w:rsidRPr="00DC18E5">
              <w:rPr>
                <w:rFonts w:ascii="Calibri" w:hAnsi="Calibri"/>
              </w:rPr>
              <w:t>Mohd</w:t>
            </w:r>
            <w:proofErr w:type="spellEnd"/>
            <w:r w:rsidRPr="00DC18E5">
              <w:rPr>
                <w:rFonts w:ascii="Calibri" w:hAnsi="Calibri"/>
              </w:rPr>
              <w:t xml:space="preserve"> </w:t>
            </w:r>
            <w:proofErr w:type="spellStart"/>
            <w:r w:rsidRPr="00DC18E5">
              <w:rPr>
                <w:rFonts w:ascii="Calibri" w:hAnsi="Calibri"/>
              </w:rPr>
              <w:t>Kushairi</w:t>
            </w:r>
            <w:proofErr w:type="spellEnd"/>
            <w:r w:rsidRPr="00DC18E5">
              <w:rPr>
                <w:rFonts w:ascii="Calibri" w:hAnsi="Calibri"/>
              </w:rPr>
              <w:t xml:space="preserve"> </w:t>
            </w:r>
            <w:proofErr w:type="spellStart"/>
            <w:r w:rsidRPr="00DC18E5">
              <w:rPr>
                <w:rFonts w:ascii="Calibri" w:hAnsi="Calibri"/>
              </w:rPr>
              <w:t>Mohd</w:t>
            </w:r>
            <w:proofErr w:type="spellEnd"/>
            <w:r w:rsidRPr="00DC18E5">
              <w:rPr>
                <w:rFonts w:ascii="Calibri" w:hAnsi="Calibri"/>
              </w:rPr>
              <w:t xml:space="preserve"> </w:t>
            </w:r>
            <w:proofErr w:type="spellStart"/>
            <w:r w:rsidRPr="00DC18E5">
              <w:rPr>
                <w:rFonts w:ascii="Calibri" w:hAnsi="Calibri"/>
              </w:rPr>
              <w:t>Rajuddin</w:t>
            </w:r>
            <w:proofErr w:type="spellEnd"/>
            <w:r w:rsidRPr="00DC18E5">
              <w:rPr>
                <w:rFonts w:ascii="Calibri" w:hAnsi="Calibri"/>
              </w:rPr>
              <w:t xml:space="preserve"> as the new Executive Director of RS; Mr. </w:t>
            </w:r>
            <w:proofErr w:type="spellStart"/>
            <w:r w:rsidRPr="00DC18E5">
              <w:rPr>
                <w:rFonts w:ascii="Calibri" w:hAnsi="Calibri"/>
              </w:rPr>
              <w:t>Gustaaf</w:t>
            </w:r>
            <w:proofErr w:type="spellEnd"/>
            <w:r w:rsidRPr="00DC18E5">
              <w:rPr>
                <w:rFonts w:ascii="Calibri" w:hAnsi="Calibri"/>
              </w:rPr>
              <w:t xml:space="preserve"> </w:t>
            </w:r>
            <w:proofErr w:type="spellStart"/>
            <w:r w:rsidRPr="00DC18E5">
              <w:rPr>
                <w:rFonts w:ascii="Calibri" w:hAnsi="Calibri"/>
              </w:rPr>
              <w:t>Lumiu</w:t>
            </w:r>
            <w:proofErr w:type="spellEnd"/>
            <w:r w:rsidRPr="00DC18E5">
              <w:rPr>
                <w:rFonts w:ascii="Calibri" w:hAnsi="Calibri"/>
              </w:rPr>
              <w:t xml:space="preserve"> as the new Deputy Executive Director for Corporate Services of RS </w:t>
            </w:r>
            <w:r w:rsidR="004D0AB7">
              <w:rPr>
                <w:rFonts w:ascii="Calibri" w:hAnsi="Calibri"/>
              </w:rPr>
              <w:t>for the period of November 2019 to November 2023</w:t>
            </w:r>
          </w:p>
          <w:p w14:paraId="7103FF29" w14:textId="77966DFE" w:rsidR="00305AB8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Appreciation of Dr Sharifah Nora Ibrahim as DED PS from November 2017 to November 2021</w:t>
            </w:r>
          </w:p>
          <w:p w14:paraId="61068F40" w14:textId="77777777" w:rsidR="003747E5" w:rsidRPr="00DC18E5" w:rsidRDefault="003747E5" w:rsidP="003747E5">
            <w:pPr>
              <w:pStyle w:val="TableParagraph"/>
              <w:ind w:left="504" w:right="258"/>
              <w:rPr>
                <w:rFonts w:ascii="Calibri" w:hAnsi="Calibri"/>
              </w:rPr>
            </w:pPr>
          </w:p>
          <w:p w14:paraId="4160B750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lastRenderedPageBreak/>
              <w:t>Adoption of CTI-CFF Regional Secretariat Budget for 2020, 2021 and 2022</w:t>
            </w:r>
          </w:p>
          <w:p w14:paraId="366555CC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Approval of the 2020, 2021 and 2022 RS Organizational Structure</w:t>
            </w:r>
          </w:p>
          <w:p w14:paraId="689955DD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Acceptance of the 2019 and 2020 Audit Reports</w:t>
            </w:r>
          </w:p>
          <w:p w14:paraId="5D7FE88F" w14:textId="77777777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Acknowledge the investment of the CTI-CFF RS Restricted Fund</w:t>
            </w:r>
          </w:p>
          <w:p w14:paraId="0F0997A9" w14:textId="33FA03AF" w:rsidR="00305AB8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Agree to delegate the responsibility and power to CSO to appoint new DEDPS</w:t>
            </w:r>
          </w:p>
          <w:p w14:paraId="196C17FC" w14:textId="5A701A49" w:rsidR="004D0AB7" w:rsidRDefault="004D0AB7" w:rsidP="004D0AB7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  <w:color w:val="000000" w:themeColor="text1"/>
              </w:rPr>
            </w:pPr>
            <w:r w:rsidRPr="00DC18E5">
              <w:rPr>
                <w:rFonts w:ascii="Calibri" w:hAnsi="Calibri"/>
                <w:color w:val="000000" w:themeColor="text1"/>
              </w:rPr>
              <w:t xml:space="preserve">Acknowledge the progress on the setting up of the CTI-CFF Regional Conservation Trust Fund </w:t>
            </w:r>
          </w:p>
          <w:p w14:paraId="19AD49B3" w14:textId="138FACC6" w:rsidR="004D0AB7" w:rsidRPr="004D0AB7" w:rsidRDefault="004D0AB7" w:rsidP="004D0AB7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  <w:color w:val="000000" w:themeColor="text1"/>
              </w:rPr>
            </w:pPr>
            <w:r>
              <w:rPr>
                <w:rFonts w:ascii="Calibri" w:hAnsi="Calibri"/>
                <w:color w:val="000000" w:themeColor="text1"/>
              </w:rPr>
              <w:t>A</w:t>
            </w:r>
            <w:r w:rsidR="00D46F0C">
              <w:rPr>
                <w:rFonts w:ascii="Calibri" w:hAnsi="Calibri"/>
                <w:color w:val="000000" w:themeColor="text1"/>
              </w:rPr>
              <w:t>doption of the Working Groups and Cross Cutting Initiatives Workplans</w:t>
            </w:r>
          </w:p>
          <w:p w14:paraId="7E0BDC79" w14:textId="7EF2C9CC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  <w:color w:val="000000" w:themeColor="text1"/>
              </w:rPr>
            </w:pPr>
            <w:r w:rsidRPr="00DC18E5">
              <w:rPr>
                <w:rFonts w:ascii="Calibri" w:hAnsi="Calibri"/>
                <w:color w:val="000000" w:themeColor="text1"/>
              </w:rPr>
              <w:t>Recogn</w:t>
            </w:r>
            <w:r w:rsidR="004D0AB7">
              <w:rPr>
                <w:rFonts w:ascii="Calibri" w:hAnsi="Calibri"/>
                <w:color w:val="000000" w:themeColor="text1"/>
              </w:rPr>
              <w:t>ition of</w:t>
            </w:r>
            <w:r w:rsidRPr="00DC18E5">
              <w:rPr>
                <w:rFonts w:ascii="Calibri" w:hAnsi="Calibri"/>
                <w:color w:val="000000" w:themeColor="text1"/>
              </w:rPr>
              <w:t xml:space="preserve"> the SOACAP Project with the completion of the MOU between US DOI and CTI-CFF RS </w:t>
            </w:r>
            <w:r w:rsidR="003747E5">
              <w:rPr>
                <w:rFonts w:ascii="Calibri" w:hAnsi="Calibri"/>
                <w:color w:val="000000" w:themeColor="text1"/>
              </w:rPr>
              <w:t>i</w:t>
            </w:r>
            <w:r w:rsidRPr="00DC18E5">
              <w:rPr>
                <w:rFonts w:ascii="Calibri" w:hAnsi="Calibri"/>
                <w:color w:val="000000" w:themeColor="text1"/>
              </w:rPr>
              <w:t>n October 2019</w:t>
            </w:r>
          </w:p>
          <w:p w14:paraId="6298B01E" w14:textId="7E634E6F" w:rsidR="00305AB8" w:rsidRPr="00DC18E5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Recognition of the commitment and continuing support of </w:t>
            </w:r>
            <w:r w:rsidR="00D46F0C">
              <w:rPr>
                <w:rFonts w:ascii="Calibri" w:hAnsi="Calibri"/>
              </w:rPr>
              <w:t xml:space="preserve">CTI </w:t>
            </w:r>
            <w:r w:rsidRPr="00DC18E5">
              <w:rPr>
                <w:rFonts w:ascii="Calibri" w:hAnsi="Calibri"/>
              </w:rPr>
              <w:t>Partners</w:t>
            </w:r>
            <w:r w:rsidR="00D46F0C">
              <w:rPr>
                <w:rFonts w:ascii="Calibri" w:hAnsi="Calibri"/>
              </w:rPr>
              <w:t xml:space="preserve"> and acknowledge ongoing implementation of projects supported by them</w:t>
            </w:r>
          </w:p>
          <w:p w14:paraId="7D1A0973" w14:textId="0174543B" w:rsidR="00305AB8" w:rsidRPr="00DC18E5" w:rsidRDefault="00D46F0C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Handover </w:t>
            </w:r>
            <w:r w:rsidR="00305AB8" w:rsidRPr="00DC18E5">
              <w:rPr>
                <w:rFonts w:ascii="Calibri" w:hAnsi="Calibri"/>
              </w:rPr>
              <w:t>of Chair and Vice-Chair of COM and CSO for 202</w:t>
            </w:r>
            <w:r>
              <w:rPr>
                <w:rFonts w:ascii="Calibri" w:hAnsi="Calibri"/>
              </w:rPr>
              <w:t>2</w:t>
            </w:r>
            <w:r w:rsidR="00305AB8" w:rsidRPr="00DC18E5">
              <w:rPr>
                <w:rFonts w:ascii="Calibri" w:hAnsi="Calibri"/>
              </w:rPr>
              <w:t xml:space="preserve"> and 202</w:t>
            </w:r>
            <w:r>
              <w:rPr>
                <w:rFonts w:ascii="Calibri" w:hAnsi="Calibri"/>
              </w:rPr>
              <w:t>3</w:t>
            </w:r>
            <w:r w:rsidR="00305AB8" w:rsidRPr="00DC18E5">
              <w:rPr>
                <w:rFonts w:ascii="Calibri" w:hAnsi="Calibri"/>
              </w:rPr>
              <w:t xml:space="preserve"> </w:t>
            </w:r>
          </w:p>
          <w:p w14:paraId="7CC6BFB5" w14:textId="576CF429" w:rsidR="00305AB8" w:rsidRPr="00D46F0C" w:rsidRDefault="00305AB8" w:rsidP="004669D9">
            <w:pPr>
              <w:pStyle w:val="TableParagraph"/>
              <w:numPr>
                <w:ilvl w:val="0"/>
                <w:numId w:val="2"/>
              </w:numPr>
              <w:ind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>Acceptance of Joint ministerial Statement</w:t>
            </w:r>
          </w:p>
        </w:tc>
        <w:tc>
          <w:tcPr>
            <w:tcW w:w="3274" w:type="dxa"/>
          </w:tcPr>
          <w:p w14:paraId="6FB5734B" w14:textId="7777777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lastRenderedPageBreak/>
              <w:t>Chair of COM shall table the topics mentioned</w:t>
            </w:r>
          </w:p>
          <w:p w14:paraId="1F14FDDB" w14:textId="77777777" w:rsidR="00305AB8" w:rsidRPr="00076A3C" w:rsidRDefault="00305AB8" w:rsidP="004669D9">
            <w:pPr>
              <w:pStyle w:val="TableParagraph"/>
              <w:ind w:left="504" w:right="258"/>
              <w:rPr>
                <w:rFonts w:ascii="Calibri" w:hAnsi="Calibri"/>
              </w:rPr>
            </w:pPr>
          </w:p>
          <w:p w14:paraId="035B8CE9" w14:textId="77777777" w:rsidR="00305AB8" w:rsidRPr="00076A3C" w:rsidRDefault="00305AB8" w:rsidP="004669D9"/>
          <w:p w14:paraId="6A396BA8" w14:textId="77777777" w:rsidR="00305AB8" w:rsidRPr="00076A3C" w:rsidRDefault="00305AB8" w:rsidP="004669D9"/>
          <w:p w14:paraId="37E401E5" w14:textId="77777777" w:rsidR="00305AB8" w:rsidRPr="00076A3C" w:rsidRDefault="00305AB8" w:rsidP="004669D9"/>
          <w:p w14:paraId="41297D51" w14:textId="77777777" w:rsidR="00305AB8" w:rsidRPr="00076A3C" w:rsidRDefault="00305AB8" w:rsidP="004669D9">
            <w:pPr>
              <w:tabs>
                <w:tab w:val="left" w:pos="2032"/>
              </w:tabs>
            </w:pPr>
            <w:r w:rsidRPr="00076A3C">
              <w:tab/>
            </w:r>
          </w:p>
        </w:tc>
      </w:tr>
      <w:bookmarkEnd w:id="1"/>
      <w:tr w:rsidR="00305AB8" w:rsidRPr="00076A3C" w14:paraId="353A56E9" w14:textId="77777777" w:rsidTr="004669D9">
        <w:trPr>
          <w:trHeight w:val="283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35811CCB" w14:textId="7FD21149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lastRenderedPageBreak/>
              <w:t xml:space="preserve">SESSION </w:t>
            </w:r>
            <w:r w:rsidR="005F62C4">
              <w:rPr>
                <w:rFonts w:ascii="Calibri" w:hAnsi="Calibri"/>
                <w:b/>
                <w:color w:val="FFFFFF" w:themeColor="background1"/>
              </w:rPr>
              <w:t>7</w:t>
            </w:r>
            <w:r w:rsidRPr="00076A3C">
              <w:rPr>
                <w:rFonts w:ascii="Calibri" w:hAnsi="Calibri"/>
                <w:b/>
                <w:color w:val="FFFFFF" w:themeColor="background1"/>
              </w:rPr>
              <w:t>. JOINT MINISTERIAL STATEMENT</w:t>
            </w:r>
          </w:p>
        </w:tc>
      </w:tr>
      <w:tr w:rsidR="00305AB8" w:rsidRPr="00076A3C" w14:paraId="2BA03A2E" w14:textId="77777777" w:rsidTr="004669D9">
        <w:trPr>
          <w:trHeight w:val="577"/>
        </w:trPr>
        <w:tc>
          <w:tcPr>
            <w:tcW w:w="1276" w:type="dxa"/>
          </w:tcPr>
          <w:p w14:paraId="1A250735" w14:textId="4652A134" w:rsidR="00305AB8" w:rsidRPr="00076A3C" w:rsidRDefault="00BC43DC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  <w:r w:rsidR="00305AB8" w:rsidRPr="00076A3C">
              <w:rPr>
                <w:rFonts w:ascii="Calibri" w:hAnsi="Calibri"/>
              </w:rPr>
              <w:t>.1</w:t>
            </w:r>
          </w:p>
        </w:tc>
        <w:tc>
          <w:tcPr>
            <w:tcW w:w="2552" w:type="dxa"/>
          </w:tcPr>
          <w:p w14:paraId="19923893" w14:textId="74E0A1F1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93B9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2</w:t>
            </w:r>
            <w:r w:rsidR="00DC18E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.m. – </w:t>
            </w:r>
            <w:r w:rsidR="00893B9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1:</w:t>
            </w:r>
            <w:r w:rsidR="00893B9C">
              <w:rPr>
                <w:rFonts w:ascii="Calibri" w:hAnsi="Calibri"/>
              </w:rPr>
              <w:t>3</w:t>
            </w:r>
            <w:r w:rsidR="00DC18E5">
              <w:rPr>
                <w:rFonts w:ascii="Calibri" w:hAnsi="Calibri"/>
              </w:rPr>
              <w:t>5</w:t>
            </w:r>
            <w:r w:rsidRPr="00076A3C"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 w:rsidRPr="00076A3C">
              <w:rPr>
                <w:rFonts w:ascii="Calibri" w:hAnsi="Calibri"/>
              </w:rPr>
              <w:t>.m.</w:t>
            </w:r>
          </w:p>
        </w:tc>
        <w:tc>
          <w:tcPr>
            <w:tcW w:w="3246" w:type="dxa"/>
          </w:tcPr>
          <w:p w14:paraId="19911B59" w14:textId="7777777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</w:t>
            </w:r>
            <w:r w:rsidRPr="00076A3C">
              <w:rPr>
                <w:rFonts w:ascii="Calibri" w:hAnsi="Calibri"/>
              </w:rPr>
              <w:t>cceptance of the Joint Ministerial Statement</w:t>
            </w:r>
          </w:p>
        </w:tc>
        <w:tc>
          <w:tcPr>
            <w:tcW w:w="3274" w:type="dxa"/>
          </w:tcPr>
          <w:p w14:paraId="6ED2E4CB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Chair of COM (Solomon Islands)</w:t>
            </w:r>
          </w:p>
        </w:tc>
      </w:tr>
      <w:tr w:rsidR="00305AB8" w:rsidRPr="00076A3C" w14:paraId="30020FD4" w14:textId="77777777" w:rsidTr="004669D9">
        <w:trPr>
          <w:trHeight w:val="269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3CE4C90F" w14:textId="53EF3A74" w:rsidR="00305AB8" w:rsidRPr="00DC18E5" w:rsidRDefault="00305AB8" w:rsidP="004669D9">
            <w:pPr>
              <w:pStyle w:val="TableParagraph"/>
              <w:tabs>
                <w:tab w:val="center" w:pos="4720"/>
              </w:tabs>
              <w:ind w:left="108"/>
              <w:rPr>
                <w:rFonts w:ascii="Calibri" w:hAnsi="Calibri"/>
                <w:color w:val="000000" w:themeColor="text1"/>
              </w:rPr>
            </w:pPr>
            <w:r w:rsidRPr="00DC18E5">
              <w:rPr>
                <w:rFonts w:ascii="Calibri" w:hAnsi="Calibri"/>
                <w:b/>
                <w:color w:val="000000" w:themeColor="text1"/>
              </w:rPr>
              <w:tab/>
            </w:r>
            <w:r w:rsidRPr="00DC18E5">
              <w:rPr>
                <w:rFonts w:ascii="Calibri" w:hAnsi="Calibri"/>
                <w:b/>
                <w:color w:val="FFFFFF" w:themeColor="background1"/>
              </w:rPr>
              <w:t xml:space="preserve">SESSION </w:t>
            </w:r>
            <w:r w:rsidR="005F62C4">
              <w:rPr>
                <w:rFonts w:ascii="Calibri" w:hAnsi="Calibri"/>
                <w:b/>
                <w:color w:val="FFFFFF" w:themeColor="background1"/>
              </w:rPr>
              <w:t>8</w:t>
            </w:r>
            <w:r w:rsidRPr="00DC18E5">
              <w:rPr>
                <w:rFonts w:ascii="Calibri" w:hAnsi="Calibri"/>
                <w:b/>
                <w:color w:val="FFFFFF" w:themeColor="background1"/>
                <w:shd w:val="clear" w:color="auto" w:fill="2F5496" w:themeFill="accent1" w:themeFillShade="BF"/>
              </w:rPr>
              <w:t>. HANDOVER OF CHAIR</w:t>
            </w:r>
          </w:p>
        </w:tc>
      </w:tr>
      <w:tr w:rsidR="00305AB8" w:rsidRPr="00076A3C" w14:paraId="28C6C671" w14:textId="77777777" w:rsidTr="004669D9">
        <w:trPr>
          <w:trHeight w:val="460"/>
        </w:trPr>
        <w:tc>
          <w:tcPr>
            <w:tcW w:w="1276" w:type="dxa"/>
            <w:vMerge w:val="restart"/>
          </w:tcPr>
          <w:p w14:paraId="5A260783" w14:textId="079818F3" w:rsidR="00305AB8" w:rsidRPr="00076A3C" w:rsidRDefault="00BC43DC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  <w:r w:rsidR="00305AB8">
              <w:rPr>
                <w:rFonts w:ascii="Calibri" w:hAnsi="Calibri"/>
              </w:rPr>
              <w:t>.1</w:t>
            </w:r>
          </w:p>
        </w:tc>
        <w:tc>
          <w:tcPr>
            <w:tcW w:w="2552" w:type="dxa"/>
            <w:vMerge w:val="restart"/>
          </w:tcPr>
          <w:p w14:paraId="7FFB2213" w14:textId="5C733E41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93B9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3</w:t>
            </w:r>
            <w:r w:rsidR="00DC18E5">
              <w:rPr>
                <w:rFonts w:ascii="Calibri" w:hAnsi="Calibri"/>
              </w:rPr>
              <w:t>5</w:t>
            </w:r>
            <w:r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.m. – </w:t>
            </w:r>
            <w:r w:rsidR="00893B9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1:</w:t>
            </w:r>
            <w:r w:rsidR="00893B9C">
              <w:rPr>
                <w:rFonts w:ascii="Calibri" w:hAnsi="Calibri"/>
              </w:rPr>
              <w:t>5</w:t>
            </w:r>
            <w:r w:rsidR="00DC18E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>.m.</w:t>
            </w:r>
          </w:p>
        </w:tc>
        <w:tc>
          <w:tcPr>
            <w:tcW w:w="3246" w:type="dxa"/>
          </w:tcPr>
          <w:p w14:paraId="60572BE9" w14:textId="2D5F1FEA" w:rsidR="00305AB8" w:rsidRPr="00DC18E5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DC18E5">
              <w:rPr>
                <w:rFonts w:ascii="Calibri" w:hAnsi="Calibri"/>
              </w:rPr>
              <w:t xml:space="preserve">Remarks by the </w:t>
            </w:r>
            <w:r w:rsidR="00DC18E5">
              <w:rPr>
                <w:rFonts w:ascii="Calibri" w:hAnsi="Calibri"/>
              </w:rPr>
              <w:t>outgoing</w:t>
            </w:r>
            <w:r w:rsidRPr="00DC18E5">
              <w:rPr>
                <w:rFonts w:ascii="Calibri" w:hAnsi="Calibri"/>
              </w:rPr>
              <w:t xml:space="preserve"> CTI COM Chair</w:t>
            </w:r>
          </w:p>
        </w:tc>
        <w:tc>
          <w:tcPr>
            <w:tcW w:w="3274" w:type="dxa"/>
          </w:tcPr>
          <w:p w14:paraId="0B3C70F9" w14:textId="2555CB68" w:rsidR="00305AB8" w:rsidRPr="00DC18E5" w:rsidRDefault="00DC18E5" w:rsidP="004669D9">
            <w:pPr>
              <w:pStyle w:val="TableParagraph"/>
              <w:ind w:left="1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Chair of COM (</w:t>
            </w:r>
            <w:r w:rsidR="00305AB8" w:rsidRPr="00DC18E5">
              <w:rPr>
                <w:rFonts w:ascii="Calibri" w:hAnsi="Calibri"/>
              </w:rPr>
              <w:t>Solomon Islands</w:t>
            </w:r>
            <w:r>
              <w:rPr>
                <w:rFonts w:ascii="Calibri" w:hAnsi="Calibri"/>
              </w:rPr>
              <w:t>)</w:t>
            </w:r>
          </w:p>
        </w:tc>
      </w:tr>
      <w:tr w:rsidR="00305AB8" w:rsidRPr="00076A3C" w14:paraId="5F909B28" w14:textId="77777777" w:rsidTr="004669D9">
        <w:trPr>
          <w:trHeight w:val="460"/>
        </w:trPr>
        <w:tc>
          <w:tcPr>
            <w:tcW w:w="1276" w:type="dxa"/>
            <w:vMerge/>
          </w:tcPr>
          <w:p w14:paraId="6CB7A98D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vMerge/>
          </w:tcPr>
          <w:p w14:paraId="5CF07185" w14:textId="77777777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</w:p>
        </w:tc>
        <w:tc>
          <w:tcPr>
            <w:tcW w:w="3246" w:type="dxa"/>
          </w:tcPr>
          <w:p w14:paraId="0F3FD95B" w14:textId="4760F35F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 xml:space="preserve">Acknowledge of handover of </w:t>
            </w:r>
            <w:proofErr w:type="spellStart"/>
            <w:r w:rsidRPr="00076A3C">
              <w:rPr>
                <w:rFonts w:ascii="Calibri" w:hAnsi="Calibri"/>
              </w:rPr>
              <w:t>Chairship</w:t>
            </w:r>
            <w:proofErr w:type="spellEnd"/>
            <w:r w:rsidRPr="00076A3C">
              <w:rPr>
                <w:rFonts w:ascii="Calibri" w:hAnsi="Calibri"/>
              </w:rPr>
              <w:t xml:space="preserve"> and Vice-</w:t>
            </w:r>
            <w:proofErr w:type="spellStart"/>
            <w:r w:rsidRPr="00076A3C">
              <w:rPr>
                <w:rFonts w:ascii="Calibri" w:hAnsi="Calibri"/>
              </w:rPr>
              <w:t>Chairship</w:t>
            </w:r>
            <w:proofErr w:type="spellEnd"/>
            <w:r w:rsidRPr="00076A3C">
              <w:rPr>
                <w:rFonts w:ascii="Calibri" w:hAnsi="Calibri"/>
              </w:rPr>
              <w:t xml:space="preserve"> to </w:t>
            </w:r>
            <w:r w:rsidRPr="00076A3C">
              <w:rPr>
                <w:rFonts w:ascii="Calibri" w:hAnsi="Calibri"/>
              </w:rPr>
              <w:lastRenderedPageBreak/>
              <w:t xml:space="preserve">the new CTI COM and CSO </w:t>
            </w:r>
          </w:p>
        </w:tc>
        <w:tc>
          <w:tcPr>
            <w:tcW w:w="3274" w:type="dxa"/>
          </w:tcPr>
          <w:p w14:paraId="1F8229F7" w14:textId="1AF2931D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lastRenderedPageBreak/>
              <w:t xml:space="preserve"> Solomon Islands </w:t>
            </w:r>
            <w:r w:rsidR="00920B08">
              <w:rPr>
                <w:rFonts w:ascii="Calibri" w:hAnsi="Calibri"/>
              </w:rPr>
              <w:t xml:space="preserve">to </w:t>
            </w:r>
            <w:r w:rsidRPr="00076A3C">
              <w:rPr>
                <w:rFonts w:ascii="Calibri" w:hAnsi="Calibri"/>
              </w:rPr>
              <w:t>Timor-Leste</w:t>
            </w:r>
          </w:p>
        </w:tc>
      </w:tr>
      <w:tr w:rsidR="00305AB8" w:rsidRPr="00076A3C" w14:paraId="3461D562" w14:textId="77777777" w:rsidTr="004669D9">
        <w:trPr>
          <w:trHeight w:val="460"/>
        </w:trPr>
        <w:tc>
          <w:tcPr>
            <w:tcW w:w="1276" w:type="dxa"/>
            <w:vMerge/>
          </w:tcPr>
          <w:p w14:paraId="499D30BC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vMerge/>
          </w:tcPr>
          <w:p w14:paraId="2E638905" w14:textId="77777777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</w:p>
        </w:tc>
        <w:tc>
          <w:tcPr>
            <w:tcW w:w="3246" w:type="dxa"/>
          </w:tcPr>
          <w:p w14:paraId="3B8C4DCC" w14:textId="77777777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Remarks by the new Chair of CTI COM</w:t>
            </w:r>
          </w:p>
        </w:tc>
        <w:tc>
          <w:tcPr>
            <w:tcW w:w="3274" w:type="dxa"/>
          </w:tcPr>
          <w:p w14:paraId="109161CE" w14:textId="07F2D95C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New Chair of COM (Timor-Leste)</w:t>
            </w:r>
          </w:p>
        </w:tc>
      </w:tr>
      <w:tr w:rsidR="00305AB8" w:rsidRPr="00076A3C" w14:paraId="4DA5E3D4" w14:textId="77777777" w:rsidTr="004669D9">
        <w:trPr>
          <w:trHeight w:val="255"/>
        </w:trPr>
        <w:tc>
          <w:tcPr>
            <w:tcW w:w="10348" w:type="dxa"/>
            <w:gridSpan w:val="4"/>
            <w:shd w:val="clear" w:color="auto" w:fill="2F5496" w:themeFill="accent1" w:themeFillShade="BF"/>
          </w:tcPr>
          <w:p w14:paraId="2843D743" w14:textId="432C8C8E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 xml:space="preserve">SESSION </w:t>
            </w:r>
            <w:r w:rsidR="005F62C4">
              <w:rPr>
                <w:rFonts w:ascii="Calibri" w:hAnsi="Calibri"/>
                <w:b/>
                <w:color w:val="FFFFFF" w:themeColor="background1"/>
              </w:rPr>
              <w:t>9</w:t>
            </w:r>
            <w:r w:rsidRPr="00076A3C">
              <w:rPr>
                <w:rFonts w:ascii="Calibri" w:hAnsi="Calibri"/>
                <w:b/>
                <w:color w:val="FFFFFF" w:themeColor="background1"/>
              </w:rPr>
              <w:t>. CLOSING SESSION</w:t>
            </w:r>
          </w:p>
        </w:tc>
      </w:tr>
      <w:tr w:rsidR="00305AB8" w:rsidRPr="00076A3C" w14:paraId="0CE595BE" w14:textId="77777777" w:rsidTr="004669D9">
        <w:trPr>
          <w:trHeight w:val="493"/>
        </w:trPr>
        <w:tc>
          <w:tcPr>
            <w:tcW w:w="1276" w:type="dxa"/>
            <w:vMerge w:val="restart"/>
          </w:tcPr>
          <w:p w14:paraId="70222896" w14:textId="00243F1F" w:rsidR="00305AB8" w:rsidRPr="00076A3C" w:rsidRDefault="00BC43DC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  <w:r w:rsidR="00305AB8">
              <w:rPr>
                <w:rFonts w:ascii="Calibri" w:hAnsi="Calibri"/>
              </w:rPr>
              <w:t>.1</w:t>
            </w:r>
          </w:p>
        </w:tc>
        <w:tc>
          <w:tcPr>
            <w:tcW w:w="2552" w:type="dxa"/>
            <w:vMerge w:val="restart"/>
          </w:tcPr>
          <w:p w14:paraId="697BE3E6" w14:textId="10BA421D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 w:rsidR="00893B9C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5</w:t>
            </w:r>
            <w:r w:rsidR="00DC18E5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</w:t>
            </w:r>
            <w:r w:rsidR="00893B9C">
              <w:rPr>
                <w:rFonts w:ascii="Calibri" w:hAnsi="Calibri"/>
              </w:rPr>
              <w:t>a</w:t>
            </w:r>
            <w:r>
              <w:rPr>
                <w:rFonts w:ascii="Calibri" w:hAnsi="Calibri"/>
              </w:rPr>
              <w:t xml:space="preserve">.m. – </w:t>
            </w:r>
            <w:r w:rsidR="00893B9C">
              <w:rPr>
                <w:rFonts w:ascii="Calibri" w:hAnsi="Calibri"/>
              </w:rPr>
              <w:t>12</w:t>
            </w:r>
            <w:r>
              <w:rPr>
                <w:rFonts w:ascii="Calibri" w:hAnsi="Calibri"/>
              </w:rPr>
              <w:t>:</w:t>
            </w:r>
            <w:r w:rsidR="00893B9C">
              <w:rPr>
                <w:rFonts w:ascii="Calibri" w:hAnsi="Calibri"/>
              </w:rPr>
              <w:t>15</w:t>
            </w:r>
            <w:r w:rsidRPr="00076A3C">
              <w:rPr>
                <w:rFonts w:ascii="Calibri" w:hAnsi="Calibri"/>
              </w:rPr>
              <w:t xml:space="preserve"> p.m.</w:t>
            </w:r>
          </w:p>
        </w:tc>
        <w:tc>
          <w:tcPr>
            <w:tcW w:w="3246" w:type="dxa"/>
          </w:tcPr>
          <w:p w14:paraId="50E2CD7D" w14:textId="3DED1640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 xml:space="preserve">Closing salutations (other member countries: Indonesia, Malaysia, Papua New </w:t>
            </w:r>
            <w:proofErr w:type="gramStart"/>
            <w:r w:rsidRPr="00076A3C">
              <w:rPr>
                <w:rFonts w:ascii="Calibri" w:hAnsi="Calibri"/>
              </w:rPr>
              <w:t>Guinea</w:t>
            </w:r>
            <w:proofErr w:type="gramEnd"/>
            <w:r w:rsidRPr="00076A3C">
              <w:rPr>
                <w:rFonts w:ascii="Calibri" w:hAnsi="Calibri"/>
              </w:rPr>
              <w:t xml:space="preserve"> and Philippines)</w:t>
            </w:r>
          </w:p>
        </w:tc>
        <w:tc>
          <w:tcPr>
            <w:tcW w:w="3274" w:type="dxa"/>
          </w:tcPr>
          <w:p w14:paraId="27F21392" w14:textId="77777777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Ministers/Heads of Delegation from ID, MY, PNG, and PH</w:t>
            </w:r>
          </w:p>
        </w:tc>
      </w:tr>
      <w:tr w:rsidR="00305AB8" w:rsidRPr="00076A3C" w14:paraId="480BB776" w14:textId="77777777" w:rsidTr="004669D9">
        <w:trPr>
          <w:trHeight w:val="549"/>
        </w:trPr>
        <w:tc>
          <w:tcPr>
            <w:tcW w:w="1276" w:type="dxa"/>
            <w:vMerge/>
          </w:tcPr>
          <w:p w14:paraId="5EAE5B5C" w14:textId="77777777" w:rsidR="00305AB8" w:rsidRPr="00076A3C" w:rsidRDefault="00305AB8" w:rsidP="004669D9">
            <w:pPr>
              <w:pStyle w:val="TableParagraph"/>
              <w:ind w:left="189" w:right="185"/>
              <w:jc w:val="center"/>
              <w:rPr>
                <w:rFonts w:ascii="Calibri" w:hAnsi="Calibri"/>
              </w:rPr>
            </w:pPr>
          </w:p>
        </w:tc>
        <w:tc>
          <w:tcPr>
            <w:tcW w:w="2552" w:type="dxa"/>
            <w:vMerge/>
          </w:tcPr>
          <w:p w14:paraId="61F3C13F" w14:textId="77777777" w:rsidR="00305AB8" w:rsidRPr="00076A3C" w:rsidRDefault="00305AB8" w:rsidP="004669D9">
            <w:pPr>
              <w:pStyle w:val="TableParagraph"/>
              <w:spacing w:line="230" w:lineRule="exact"/>
              <w:ind w:left="107" w:right="208"/>
              <w:rPr>
                <w:rFonts w:ascii="Calibri" w:hAnsi="Calibri"/>
              </w:rPr>
            </w:pPr>
          </w:p>
        </w:tc>
        <w:tc>
          <w:tcPr>
            <w:tcW w:w="3246" w:type="dxa"/>
          </w:tcPr>
          <w:p w14:paraId="5F496C25" w14:textId="4B7B72E9" w:rsidR="00305AB8" w:rsidRPr="00076A3C" w:rsidRDefault="00305AB8" w:rsidP="004669D9">
            <w:pPr>
              <w:pStyle w:val="TableParagraph"/>
              <w:ind w:left="144" w:right="25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 xml:space="preserve">Closing Remarks </w:t>
            </w:r>
            <w:r w:rsidR="00920B08">
              <w:rPr>
                <w:rFonts w:ascii="Calibri" w:hAnsi="Calibri"/>
              </w:rPr>
              <w:t xml:space="preserve">by </w:t>
            </w:r>
            <w:r w:rsidRPr="00076A3C">
              <w:rPr>
                <w:rFonts w:ascii="Calibri" w:hAnsi="Calibri"/>
              </w:rPr>
              <w:t xml:space="preserve">Chair of COM </w:t>
            </w:r>
            <w:r w:rsidR="00920B08">
              <w:rPr>
                <w:rFonts w:ascii="Calibri" w:hAnsi="Calibri"/>
              </w:rPr>
              <w:t>– Timor-Leste</w:t>
            </w:r>
          </w:p>
        </w:tc>
        <w:tc>
          <w:tcPr>
            <w:tcW w:w="3274" w:type="dxa"/>
          </w:tcPr>
          <w:p w14:paraId="1EC6B49D" w14:textId="59F4306E" w:rsidR="00305AB8" w:rsidRPr="00076A3C" w:rsidRDefault="00305AB8" w:rsidP="004669D9">
            <w:pPr>
              <w:pStyle w:val="TableParagraph"/>
              <w:ind w:left="108"/>
              <w:rPr>
                <w:rFonts w:ascii="Calibri" w:hAnsi="Calibri"/>
              </w:rPr>
            </w:pPr>
            <w:r w:rsidRPr="00076A3C">
              <w:rPr>
                <w:rFonts w:ascii="Calibri" w:hAnsi="Calibri"/>
              </w:rPr>
              <w:t>New Chair of COM (Timor-Leste)</w:t>
            </w:r>
          </w:p>
        </w:tc>
      </w:tr>
      <w:tr w:rsidR="00305AB8" w:rsidRPr="00076A3C" w14:paraId="3F4F7652" w14:textId="77777777" w:rsidTr="004669D9">
        <w:trPr>
          <w:trHeight w:val="213"/>
        </w:trPr>
        <w:tc>
          <w:tcPr>
            <w:tcW w:w="10348" w:type="dxa"/>
            <w:gridSpan w:val="4"/>
            <w:shd w:val="clear" w:color="auto" w:fill="002060"/>
          </w:tcPr>
          <w:p w14:paraId="048A0E33" w14:textId="77777777" w:rsidR="00305AB8" w:rsidRPr="00076A3C" w:rsidRDefault="00305AB8" w:rsidP="004669D9">
            <w:pPr>
              <w:pStyle w:val="TableParagraph"/>
              <w:ind w:left="108"/>
              <w:jc w:val="center"/>
              <w:rPr>
                <w:rFonts w:ascii="Calibri" w:hAnsi="Calibri"/>
                <w:b/>
                <w:color w:val="FFFFFF" w:themeColor="background1"/>
              </w:rPr>
            </w:pPr>
            <w:r w:rsidRPr="00076A3C">
              <w:rPr>
                <w:rFonts w:ascii="Calibri" w:hAnsi="Calibri"/>
                <w:b/>
                <w:color w:val="FFFFFF" w:themeColor="background1"/>
              </w:rPr>
              <w:t>END OF THE 8</w:t>
            </w:r>
            <w:r w:rsidRPr="00076A3C">
              <w:rPr>
                <w:rFonts w:ascii="Calibri" w:hAnsi="Calibri"/>
                <w:b/>
                <w:color w:val="FFFFFF" w:themeColor="background1"/>
                <w:vertAlign w:val="superscript"/>
              </w:rPr>
              <w:t>TH</w:t>
            </w:r>
            <w:r w:rsidRPr="00076A3C">
              <w:rPr>
                <w:rFonts w:ascii="Calibri" w:hAnsi="Calibri"/>
                <w:b/>
                <w:color w:val="FFFFFF" w:themeColor="background1"/>
              </w:rPr>
              <w:t xml:space="preserve"> MINISTERIAL MEETING </w:t>
            </w:r>
          </w:p>
        </w:tc>
      </w:tr>
    </w:tbl>
    <w:p w14:paraId="667AFFAE" w14:textId="77777777" w:rsidR="00305AB8" w:rsidRPr="00076A3C" w:rsidRDefault="00305AB8" w:rsidP="00305AB8">
      <w:pPr>
        <w:pStyle w:val="BodyText"/>
        <w:spacing w:before="92"/>
        <w:ind w:right="2128"/>
        <w:rPr>
          <w:rFonts w:ascii="Calibri" w:hAnsi="Calibri"/>
        </w:rPr>
      </w:pPr>
    </w:p>
    <w:p w14:paraId="5BCF849F" w14:textId="77777777" w:rsidR="00305AB8" w:rsidRPr="00604AF0" w:rsidRDefault="00305AB8">
      <w:pPr>
        <w:rPr>
          <w:rFonts w:asciiTheme="majorHAnsi" w:hAnsiTheme="majorHAnsi" w:cstheme="majorHAnsi"/>
          <w:sz w:val="22"/>
          <w:szCs w:val="22"/>
        </w:rPr>
      </w:pPr>
    </w:p>
    <w:sectPr w:rsidR="00305AB8" w:rsidRPr="00604A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3BD5FFA"/>
    <w:multiLevelType w:val="hybridMultilevel"/>
    <w:tmpl w:val="90BAB9F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5A1F1260"/>
    <w:multiLevelType w:val="hybridMultilevel"/>
    <w:tmpl w:val="3AF675E6"/>
    <w:lvl w:ilvl="0" w:tplc="0409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60893062"/>
    <w:multiLevelType w:val="hybridMultilevel"/>
    <w:tmpl w:val="24E0F698"/>
    <w:lvl w:ilvl="0" w:tplc="CFD4B05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wNzYzNjM1MDczMDNQ0lEKTi0uzszPAykwrAUAu/j7OCwAAAA="/>
  </w:docVars>
  <w:rsids>
    <w:rsidRoot w:val="00C97041"/>
    <w:rsid w:val="00001B86"/>
    <w:rsid w:val="000072C7"/>
    <w:rsid w:val="00121C80"/>
    <w:rsid w:val="0019123F"/>
    <w:rsid w:val="00193327"/>
    <w:rsid w:val="001E0369"/>
    <w:rsid w:val="00230640"/>
    <w:rsid w:val="00305AB8"/>
    <w:rsid w:val="003138E8"/>
    <w:rsid w:val="003747E5"/>
    <w:rsid w:val="00375E50"/>
    <w:rsid w:val="003A5C12"/>
    <w:rsid w:val="00404CE1"/>
    <w:rsid w:val="004572BC"/>
    <w:rsid w:val="00457906"/>
    <w:rsid w:val="004669D9"/>
    <w:rsid w:val="004D0AB7"/>
    <w:rsid w:val="005E19BC"/>
    <w:rsid w:val="005F62C4"/>
    <w:rsid w:val="00604AF0"/>
    <w:rsid w:val="00680D27"/>
    <w:rsid w:val="00893B9C"/>
    <w:rsid w:val="00920B08"/>
    <w:rsid w:val="00AB0F73"/>
    <w:rsid w:val="00BC43DC"/>
    <w:rsid w:val="00C97041"/>
    <w:rsid w:val="00CB1651"/>
    <w:rsid w:val="00CB6B82"/>
    <w:rsid w:val="00D46F0C"/>
    <w:rsid w:val="00D74817"/>
    <w:rsid w:val="00DA40F0"/>
    <w:rsid w:val="00DC18E5"/>
    <w:rsid w:val="00E42DE5"/>
    <w:rsid w:val="00E5370F"/>
    <w:rsid w:val="00F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FF845"/>
  <w15:docId w15:val="{68CC6249-7BD5-4993-9E91-07C8A83A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41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04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75E50"/>
    <w:pPr>
      <w:widowControl w:val="0"/>
      <w:autoSpaceDE w:val="0"/>
      <w:autoSpaceDN w:val="0"/>
    </w:pPr>
    <w:rPr>
      <w:rFonts w:ascii="Arial" w:eastAsia="Arial" w:hAnsi="Arial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305AB8"/>
    <w:pPr>
      <w:widowControl w:val="0"/>
      <w:autoSpaceDE w:val="0"/>
      <w:autoSpaceDN w:val="0"/>
    </w:pPr>
    <w:rPr>
      <w:rFonts w:ascii="Arial" w:eastAsia="Arial" w:hAnsi="Arial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05AB8"/>
    <w:rPr>
      <w:rFonts w:ascii="Arial" w:eastAsia="Arial" w:hAnsi="Arial" w:cs="Arial"/>
      <w:b/>
      <w:bCs/>
      <w:sz w:val="28"/>
      <w:szCs w:val="2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CTI-CFF Regional Secretariat</dc:creator>
  <cp:keywords/>
  <dc:description/>
  <cp:lastModifiedBy>CTI-CFF Regional Secretariat</cp:lastModifiedBy>
  <cp:revision>2</cp:revision>
  <dcterms:created xsi:type="dcterms:W3CDTF">2021-12-21T06:55:00Z</dcterms:created>
  <dcterms:modified xsi:type="dcterms:W3CDTF">2021-12-21T06:55:00Z</dcterms:modified>
</cp:coreProperties>
</file>